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5"/>
        <w:spacing w:before="0" w:beforeAutospacing="0" w:after="0" w:afterAutospacing="0" w:line="520" w:lineRule="exact"/>
        <w:rPr>
          <w:rFonts w:ascii="方正仿宋_GBK" w:hAnsi="Times New Roman" w:eastAsia="方正仿宋_GBK" w:cs="Times New Roman"/>
          <w:color w:val="000000"/>
          <w:sz w:val="32"/>
          <w:szCs w:val="32"/>
        </w:rPr>
      </w:pPr>
      <w:bookmarkStart w:id="0" w:name="_GoBack"/>
      <w:r>
        <w:rPr>
          <w:rFonts w:hint="eastAsia" w:ascii="方正仿宋_GBK" w:hAnsi="Times New Roman" w:eastAsia="方正仿宋_GBK" w:cs="Times New Roman"/>
          <w:color w:val="000000"/>
          <w:sz w:val="32"/>
          <w:szCs w:val="32"/>
        </w:rPr>
        <w:t>附件1</w:t>
      </w:r>
    </w:p>
    <w:bookmarkEnd w:id="0"/>
    <w:p>
      <w:pPr>
        <w:spacing w:line="520" w:lineRule="exact"/>
        <w:jc w:val="center"/>
        <w:rPr>
          <w:rFonts w:ascii="方正小标宋_GBK" w:hAnsi="Times New Roman" w:eastAsia="方正小标宋_GBK" w:cs="Times New Roman"/>
          <w:color w:val="333333"/>
          <w:kern w:val="0"/>
          <w:sz w:val="44"/>
          <w:szCs w:val="44"/>
        </w:rPr>
      </w:pPr>
      <w:r>
        <w:rPr>
          <w:rFonts w:hint="eastAsia" w:ascii="方正小标宋_GBK" w:hAnsi="Times New Roman" w:eastAsia="方正小标宋_GBK" w:cs="Times New Roman"/>
          <w:color w:val="333333"/>
          <w:kern w:val="0"/>
          <w:sz w:val="44"/>
          <w:szCs w:val="44"/>
        </w:rPr>
        <w:t>招聘岗位情况一览表</w:t>
      </w:r>
    </w:p>
    <w:p>
      <w:pPr>
        <w:spacing w:line="520" w:lineRule="exact"/>
        <w:jc w:val="center"/>
        <w:rPr>
          <w:rFonts w:ascii="方正小标宋_GBK" w:hAnsi="Times New Roman" w:eastAsia="方正小标宋_GBK" w:cs="Times New Roman"/>
          <w:sz w:val="44"/>
          <w:szCs w:val="44"/>
        </w:rPr>
      </w:pPr>
    </w:p>
    <w:tbl>
      <w:tblPr>
        <w:tblStyle w:val="7"/>
        <w:tblW w:w="14174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90"/>
        <w:gridCol w:w="1928"/>
        <w:gridCol w:w="1701"/>
        <w:gridCol w:w="851"/>
        <w:gridCol w:w="1559"/>
        <w:gridCol w:w="992"/>
        <w:gridCol w:w="1701"/>
        <w:gridCol w:w="3969"/>
        <w:gridCol w:w="88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90" w:type="dxa"/>
            <w:vAlign w:val="center"/>
          </w:tcPr>
          <w:p>
            <w:pPr>
              <w:spacing w:line="520" w:lineRule="exact"/>
              <w:jc w:val="center"/>
              <w:rPr>
                <w:rFonts w:ascii="方正仿宋_GBK" w:hAnsi="Times New Roman" w:eastAsia="方正仿宋_GBK" w:cs="Times New Roman"/>
                <w:sz w:val="30"/>
                <w:szCs w:val="30"/>
              </w:rPr>
            </w:pPr>
            <w:r>
              <w:rPr>
                <w:rFonts w:hint="eastAsia" w:ascii="方正仿宋_GBK" w:hAnsi="Times New Roman" w:eastAsia="方正仿宋_GBK" w:cs="Times New Roman"/>
                <w:sz w:val="30"/>
                <w:szCs w:val="30"/>
              </w:rPr>
              <w:t>序号</w:t>
            </w:r>
          </w:p>
        </w:tc>
        <w:tc>
          <w:tcPr>
            <w:tcW w:w="1928" w:type="dxa"/>
            <w:vAlign w:val="center"/>
          </w:tcPr>
          <w:p>
            <w:pPr>
              <w:spacing w:line="520" w:lineRule="exact"/>
              <w:jc w:val="center"/>
              <w:rPr>
                <w:rFonts w:ascii="方正仿宋_GBK" w:hAnsi="Times New Roman" w:eastAsia="方正仿宋_GBK" w:cs="Times New Roman"/>
                <w:sz w:val="30"/>
                <w:szCs w:val="30"/>
              </w:rPr>
            </w:pPr>
            <w:r>
              <w:rPr>
                <w:rFonts w:hint="eastAsia" w:ascii="方正仿宋_GBK" w:hAnsi="Times New Roman" w:eastAsia="方正仿宋_GBK" w:cs="Times New Roman"/>
                <w:sz w:val="30"/>
                <w:szCs w:val="30"/>
              </w:rPr>
              <w:t>招聘单位</w:t>
            </w:r>
          </w:p>
        </w:tc>
        <w:tc>
          <w:tcPr>
            <w:tcW w:w="1701" w:type="dxa"/>
            <w:vAlign w:val="center"/>
          </w:tcPr>
          <w:p>
            <w:pPr>
              <w:spacing w:line="520" w:lineRule="exact"/>
              <w:jc w:val="center"/>
              <w:rPr>
                <w:rFonts w:ascii="方正仿宋_GBK" w:hAnsi="Times New Roman" w:eastAsia="方正仿宋_GBK" w:cs="Times New Roman"/>
                <w:sz w:val="30"/>
                <w:szCs w:val="30"/>
              </w:rPr>
            </w:pPr>
            <w:r>
              <w:rPr>
                <w:rFonts w:hint="eastAsia" w:ascii="方正仿宋_GBK" w:hAnsi="Times New Roman" w:eastAsia="方正仿宋_GBK" w:cs="Times New Roman"/>
                <w:sz w:val="30"/>
                <w:szCs w:val="30"/>
              </w:rPr>
              <w:t>岗位名称</w:t>
            </w:r>
          </w:p>
        </w:tc>
        <w:tc>
          <w:tcPr>
            <w:tcW w:w="851" w:type="dxa"/>
            <w:vAlign w:val="center"/>
          </w:tcPr>
          <w:p>
            <w:pPr>
              <w:spacing w:line="520" w:lineRule="exact"/>
              <w:jc w:val="center"/>
              <w:rPr>
                <w:rFonts w:ascii="方正仿宋_GBK" w:hAnsi="Times New Roman" w:eastAsia="方正仿宋_GBK" w:cs="Times New Roman"/>
                <w:sz w:val="30"/>
                <w:szCs w:val="30"/>
              </w:rPr>
            </w:pPr>
            <w:r>
              <w:rPr>
                <w:rFonts w:hint="eastAsia" w:ascii="方正仿宋_GBK" w:hAnsi="Times New Roman" w:eastAsia="方正仿宋_GBK" w:cs="Times New Roman"/>
                <w:sz w:val="30"/>
                <w:szCs w:val="30"/>
              </w:rPr>
              <w:t>招聘人数</w:t>
            </w:r>
          </w:p>
        </w:tc>
        <w:tc>
          <w:tcPr>
            <w:tcW w:w="1559" w:type="dxa"/>
            <w:vAlign w:val="center"/>
          </w:tcPr>
          <w:p>
            <w:pPr>
              <w:spacing w:line="520" w:lineRule="exact"/>
              <w:jc w:val="center"/>
              <w:rPr>
                <w:rFonts w:ascii="方正仿宋_GBK" w:hAnsi="Times New Roman" w:eastAsia="方正仿宋_GBK" w:cs="Times New Roman"/>
                <w:sz w:val="30"/>
                <w:szCs w:val="30"/>
              </w:rPr>
            </w:pPr>
            <w:r>
              <w:rPr>
                <w:rFonts w:hint="eastAsia" w:ascii="方正仿宋_GBK" w:hAnsi="Times New Roman" w:eastAsia="方正仿宋_GBK" w:cs="Times New Roman"/>
                <w:sz w:val="30"/>
                <w:szCs w:val="30"/>
              </w:rPr>
              <w:t>学历要求</w:t>
            </w:r>
          </w:p>
        </w:tc>
        <w:tc>
          <w:tcPr>
            <w:tcW w:w="992" w:type="dxa"/>
            <w:vAlign w:val="center"/>
          </w:tcPr>
          <w:p>
            <w:pPr>
              <w:spacing w:line="520" w:lineRule="exact"/>
              <w:jc w:val="center"/>
              <w:rPr>
                <w:rFonts w:ascii="方正仿宋_GBK" w:hAnsi="Times New Roman" w:eastAsia="方正仿宋_GBK" w:cs="Times New Roman"/>
                <w:sz w:val="30"/>
                <w:szCs w:val="30"/>
              </w:rPr>
            </w:pPr>
            <w:r>
              <w:rPr>
                <w:rFonts w:hint="eastAsia" w:ascii="方正仿宋_GBK" w:hAnsi="Times New Roman" w:eastAsia="方正仿宋_GBK" w:cs="Times New Roman"/>
                <w:sz w:val="30"/>
                <w:szCs w:val="30"/>
              </w:rPr>
              <w:t>专业要求</w:t>
            </w:r>
          </w:p>
        </w:tc>
        <w:tc>
          <w:tcPr>
            <w:tcW w:w="1701" w:type="dxa"/>
            <w:vAlign w:val="center"/>
          </w:tcPr>
          <w:p>
            <w:pPr>
              <w:spacing w:line="520" w:lineRule="exact"/>
              <w:jc w:val="center"/>
              <w:rPr>
                <w:rFonts w:ascii="方正仿宋_GBK" w:hAnsi="Times New Roman" w:eastAsia="方正仿宋_GBK" w:cs="Times New Roman"/>
                <w:sz w:val="30"/>
                <w:szCs w:val="30"/>
              </w:rPr>
            </w:pPr>
            <w:r>
              <w:rPr>
                <w:rFonts w:hint="eastAsia" w:ascii="方正仿宋_GBK" w:hAnsi="Times New Roman" w:eastAsia="方正仿宋_GBK" w:cs="Times New Roman"/>
                <w:sz w:val="30"/>
                <w:szCs w:val="30"/>
              </w:rPr>
              <w:t>年龄要求</w:t>
            </w:r>
          </w:p>
        </w:tc>
        <w:tc>
          <w:tcPr>
            <w:tcW w:w="3969" w:type="dxa"/>
            <w:vAlign w:val="center"/>
          </w:tcPr>
          <w:p>
            <w:pPr>
              <w:spacing w:line="520" w:lineRule="exact"/>
              <w:jc w:val="center"/>
              <w:rPr>
                <w:rFonts w:ascii="方正仿宋_GBK" w:hAnsi="Times New Roman" w:eastAsia="方正仿宋_GBK" w:cs="Times New Roman"/>
                <w:sz w:val="30"/>
                <w:szCs w:val="30"/>
              </w:rPr>
            </w:pPr>
            <w:r>
              <w:rPr>
                <w:rFonts w:hint="eastAsia" w:ascii="方正仿宋_GBK" w:hAnsi="Times New Roman" w:eastAsia="方正仿宋_GBK" w:cs="Times New Roman"/>
                <w:sz w:val="30"/>
                <w:szCs w:val="30"/>
              </w:rPr>
              <w:t>职位描述</w:t>
            </w:r>
          </w:p>
        </w:tc>
        <w:tc>
          <w:tcPr>
            <w:tcW w:w="883" w:type="dxa"/>
            <w:vAlign w:val="center"/>
          </w:tcPr>
          <w:p>
            <w:pPr>
              <w:spacing w:line="520" w:lineRule="exact"/>
              <w:jc w:val="center"/>
              <w:rPr>
                <w:rFonts w:ascii="方正仿宋_GBK" w:hAnsi="Times New Roman" w:eastAsia="方正仿宋_GBK" w:cs="Times New Roman"/>
                <w:sz w:val="30"/>
                <w:szCs w:val="30"/>
              </w:rPr>
            </w:pPr>
            <w:r>
              <w:rPr>
                <w:rFonts w:hint="eastAsia" w:ascii="方正仿宋_GBK" w:hAnsi="Times New Roman" w:eastAsia="方正仿宋_GBK" w:cs="Times New Roman"/>
                <w:sz w:val="30"/>
                <w:szCs w:val="30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9" w:hRule="atLeast"/>
        </w:trPr>
        <w:tc>
          <w:tcPr>
            <w:tcW w:w="590" w:type="dxa"/>
            <w:vAlign w:val="center"/>
          </w:tcPr>
          <w:p>
            <w:pPr>
              <w:spacing w:line="520" w:lineRule="exact"/>
              <w:jc w:val="center"/>
              <w:rPr>
                <w:rFonts w:ascii="Times New Roman" w:hAnsi="Times New Roman" w:eastAsia="方正仿宋_GBK" w:cs="Times New Roman"/>
              </w:rPr>
            </w:pPr>
            <w:r>
              <w:rPr>
                <w:rFonts w:ascii="Times New Roman" w:hAnsi="Times New Roman" w:eastAsia="方正仿宋_GBK" w:cs="Times New Roman"/>
              </w:rPr>
              <w:t>1</w:t>
            </w:r>
          </w:p>
        </w:tc>
        <w:tc>
          <w:tcPr>
            <w:tcW w:w="1928" w:type="dxa"/>
            <w:vAlign w:val="center"/>
          </w:tcPr>
          <w:p>
            <w:pPr>
              <w:spacing w:line="520" w:lineRule="exact"/>
              <w:jc w:val="center"/>
              <w:rPr>
                <w:rFonts w:ascii="Times New Roman" w:hAnsi="Times New Roman" w:eastAsia="方正仿宋_GBK" w:cs="Times New Roman"/>
              </w:rPr>
            </w:pPr>
            <w:r>
              <w:rPr>
                <w:rFonts w:ascii="Times New Roman" w:hAnsi="Times New Roman" w:eastAsia="方正仿宋_GBK" w:cs="Times New Roman"/>
              </w:rPr>
              <w:t>重庆市合川区社会保险事务中心</w:t>
            </w:r>
          </w:p>
        </w:tc>
        <w:tc>
          <w:tcPr>
            <w:tcW w:w="1701" w:type="dxa"/>
            <w:vAlign w:val="center"/>
          </w:tcPr>
          <w:p>
            <w:pPr>
              <w:spacing w:line="520" w:lineRule="exact"/>
              <w:jc w:val="center"/>
              <w:rPr>
                <w:rFonts w:ascii="Times New Roman" w:hAnsi="Times New Roman" w:eastAsia="方正仿宋_GBK" w:cs="Times New Roman"/>
              </w:rPr>
            </w:pPr>
            <w:r>
              <w:rPr>
                <w:rFonts w:ascii="Times New Roman" w:hAnsi="Times New Roman" w:eastAsia="方正仿宋_GBK" w:cs="Times New Roman"/>
              </w:rPr>
              <w:t>社保业务综合</w:t>
            </w:r>
          </w:p>
          <w:p>
            <w:pPr>
              <w:spacing w:line="520" w:lineRule="exact"/>
              <w:jc w:val="center"/>
              <w:rPr>
                <w:rFonts w:ascii="Times New Roman" w:hAnsi="Times New Roman" w:eastAsia="方正仿宋_GBK" w:cs="Times New Roman"/>
              </w:rPr>
            </w:pPr>
            <w:r>
              <w:rPr>
                <w:rFonts w:ascii="Times New Roman" w:hAnsi="Times New Roman" w:eastAsia="方正仿宋_GBK" w:cs="Times New Roman"/>
              </w:rPr>
              <w:t>受理岗</w:t>
            </w:r>
          </w:p>
        </w:tc>
        <w:tc>
          <w:tcPr>
            <w:tcW w:w="851" w:type="dxa"/>
            <w:vAlign w:val="center"/>
          </w:tcPr>
          <w:p>
            <w:pPr>
              <w:spacing w:line="520" w:lineRule="exact"/>
              <w:jc w:val="center"/>
              <w:rPr>
                <w:rFonts w:ascii="Times New Roman" w:hAnsi="Times New Roman" w:eastAsia="方正仿宋_GBK" w:cs="Times New Roman"/>
              </w:rPr>
            </w:pPr>
            <w:r>
              <w:rPr>
                <w:rFonts w:ascii="Times New Roman" w:hAnsi="Times New Roman" w:eastAsia="方正仿宋_GBK" w:cs="Times New Roman"/>
              </w:rPr>
              <w:t>3</w:t>
            </w:r>
          </w:p>
        </w:tc>
        <w:tc>
          <w:tcPr>
            <w:tcW w:w="1559" w:type="dxa"/>
            <w:vAlign w:val="center"/>
          </w:tcPr>
          <w:p>
            <w:pPr>
              <w:spacing w:line="520" w:lineRule="exact"/>
              <w:jc w:val="center"/>
              <w:rPr>
                <w:rFonts w:ascii="Times New Roman" w:hAnsi="Times New Roman" w:eastAsia="方正仿宋_GBK" w:cs="Times New Roman"/>
              </w:rPr>
            </w:pPr>
            <w:r>
              <w:rPr>
                <w:rFonts w:ascii="Times New Roman" w:hAnsi="Times New Roman" w:eastAsia="方正仿宋_GBK" w:cs="Times New Roman"/>
              </w:rPr>
              <w:t>专科</w:t>
            </w:r>
            <w:r>
              <w:rPr>
                <w:rFonts w:hint="eastAsia" w:ascii="Times New Roman" w:hAnsi="Times New Roman" w:eastAsia="方正仿宋_GBK" w:cs="Times New Roman"/>
              </w:rPr>
              <w:t>及以上</w:t>
            </w:r>
          </w:p>
        </w:tc>
        <w:tc>
          <w:tcPr>
            <w:tcW w:w="992" w:type="dxa"/>
            <w:vAlign w:val="center"/>
          </w:tcPr>
          <w:p>
            <w:pPr>
              <w:spacing w:line="520" w:lineRule="exact"/>
              <w:jc w:val="center"/>
              <w:rPr>
                <w:rFonts w:ascii="Times New Roman" w:hAnsi="Times New Roman" w:eastAsia="方正仿宋_GBK" w:cs="Times New Roman"/>
              </w:rPr>
            </w:pPr>
            <w:r>
              <w:rPr>
                <w:rFonts w:ascii="Times New Roman" w:hAnsi="Times New Roman" w:eastAsia="方正仿宋_GBK" w:cs="Times New Roman"/>
              </w:rPr>
              <w:t>不限</w:t>
            </w:r>
          </w:p>
        </w:tc>
        <w:tc>
          <w:tcPr>
            <w:tcW w:w="1701" w:type="dxa"/>
            <w:vAlign w:val="center"/>
          </w:tcPr>
          <w:p>
            <w:pPr>
              <w:spacing w:line="520" w:lineRule="exact"/>
              <w:jc w:val="center"/>
              <w:rPr>
                <w:rFonts w:ascii="Times New Roman" w:hAnsi="Times New Roman" w:eastAsia="方正仿宋_GBK" w:cs="Times New Roman"/>
              </w:rPr>
            </w:pPr>
            <w:r>
              <w:rPr>
                <w:rFonts w:hint="eastAsia" w:ascii="Times New Roman" w:hAnsi="Times New Roman" w:eastAsia="方正仿宋_GBK" w:cs="Times New Roman"/>
              </w:rPr>
              <w:t>18周岁以上、</w:t>
            </w:r>
            <w:r>
              <w:rPr>
                <w:rFonts w:ascii="Times New Roman" w:hAnsi="Times New Roman" w:eastAsia="方正仿宋_GBK" w:cs="Times New Roman"/>
              </w:rPr>
              <w:t>35周岁及以下</w:t>
            </w:r>
          </w:p>
        </w:tc>
        <w:tc>
          <w:tcPr>
            <w:tcW w:w="3969" w:type="dxa"/>
            <w:vAlign w:val="center"/>
          </w:tcPr>
          <w:p>
            <w:pPr>
              <w:spacing w:line="520" w:lineRule="exact"/>
              <w:jc w:val="center"/>
              <w:rPr>
                <w:rFonts w:ascii="Times New Roman" w:hAnsi="Times New Roman" w:eastAsia="方正仿宋_GBK" w:cs="Times New Roman"/>
              </w:rPr>
            </w:pPr>
            <w:r>
              <w:rPr>
                <w:rFonts w:ascii="Times New Roman" w:hAnsi="Times New Roman" w:eastAsia="方正仿宋_GBK" w:cs="Times New Roman"/>
              </w:rPr>
              <w:t>主要负责提供社保经办服务</w:t>
            </w:r>
          </w:p>
        </w:tc>
        <w:tc>
          <w:tcPr>
            <w:tcW w:w="883" w:type="dxa"/>
            <w:vAlign w:val="center"/>
          </w:tcPr>
          <w:p>
            <w:pPr>
              <w:spacing w:line="520" w:lineRule="exact"/>
              <w:jc w:val="center"/>
              <w:rPr>
                <w:rFonts w:ascii="Times New Roman" w:hAnsi="Times New Roman" w:cs="Times New Roma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51" w:hRule="atLeast"/>
        </w:trPr>
        <w:tc>
          <w:tcPr>
            <w:tcW w:w="590" w:type="dxa"/>
            <w:vAlign w:val="center"/>
          </w:tcPr>
          <w:p>
            <w:pPr>
              <w:spacing w:line="520" w:lineRule="exact"/>
              <w:jc w:val="center"/>
              <w:rPr>
                <w:rFonts w:ascii="Times New Roman" w:hAnsi="Times New Roman" w:eastAsia="方正仿宋_GBK" w:cs="Times New Roman"/>
              </w:rPr>
            </w:pPr>
            <w:r>
              <w:rPr>
                <w:rFonts w:ascii="Times New Roman" w:hAnsi="Times New Roman" w:eastAsia="方正仿宋_GBK" w:cs="Times New Roman"/>
              </w:rPr>
              <w:t>2</w:t>
            </w:r>
          </w:p>
        </w:tc>
        <w:tc>
          <w:tcPr>
            <w:tcW w:w="1928" w:type="dxa"/>
            <w:vAlign w:val="center"/>
          </w:tcPr>
          <w:p>
            <w:pPr>
              <w:spacing w:line="520" w:lineRule="exact"/>
              <w:jc w:val="center"/>
              <w:rPr>
                <w:rFonts w:ascii="Times New Roman" w:hAnsi="Times New Roman" w:eastAsia="方正仿宋_GBK" w:cs="Times New Roman"/>
              </w:rPr>
            </w:pPr>
            <w:r>
              <w:rPr>
                <w:rFonts w:ascii="Times New Roman" w:hAnsi="Times New Roman" w:eastAsia="方正仿宋_GBK" w:cs="Times New Roman"/>
              </w:rPr>
              <w:t>重庆市合川区就业和人才中心</w:t>
            </w:r>
          </w:p>
        </w:tc>
        <w:tc>
          <w:tcPr>
            <w:tcW w:w="1701" w:type="dxa"/>
            <w:vAlign w:val="center"/>
          </w:tcPr>
          <w:p>
            <w:pPr>
              <w:spacing w:line="520" w:lineRule="exact"/>
              <w:jc w:val="center"/>
              <w:rPr>
                <w:rFonts w:ascii="Times New Roman" w:hAnsi="Times New Roman" w:eastAsia="方正仿宋_GBK" w:cs="Times New Roman"/>
              </w:rPr>
            </w:pPr>
            <w:r>
              <w:rPr>
                <w:rFonts w:ascii="Times New Roman" w:hAnsi="Times New Roman" w:eastAsia="方正仿宋_GBK" w:cs="Times New Roman"/>
              </w:rPr>
              <w:t>失业保险业务</w:t>
            </w:r>
          </w:p>
          <w:p>
            <w:pPr>
              <w:spacing w:line="520" w:lineRule="exact"/>
              <w:jc w:val="center"/>
              <w:rPr>
                <w:rFonts w:ascii="Times New Roman" w:hAnsi="Times New Roman" w:eastAsia="方正仿宋_GBK" w:cs="Times New Roman"/>
              </w:rPr>
            </w:pPr>
            <w:r>
              <w:rPr>
                <w:rFonts w:hint="eastAsia" w:ascii="Times New Roman" w:hAnsi="Times New Roman" w:eastAsia="方正仿宋_GBK" w:cs="Times New Roman"/>
              </w:rPr>
              <w:t>办</w:t>
            </w:r>
            <w:r>
              <w:rPr>
                <w:rFonts w:ascii="Times New Roman" w:hAnsi="Times New Roman" w:eastAsia="方正仿宋_GBK" w:cs="Times New Roman"/>
              </w:rPr>
              <w:t>理岗</w:t>
            </w:r>
          </w:p>
        </w:tc>
        <w:tc>
          <w:tcPr>
            <w:tcW w:w="851" w:type="dxa"/>
            <w:vAlign w:val="center"/>
          </w:tcPr>
          <w:p>
            <w:pPr>
              <w:spacing w:line="520" w:lineRule="exact"/>
              <w:jc w:val="center"/>
              <w:rPr>
                <w:rFonts w:ascii="Times New Roman" w:hAnsi="Times New Roman" w:eastAsia="方正仿宋_GBK" w:cs="Times New Roman"/>
              </w:rPr>
            </w:pPr>
            <w:r>
              <w:rPr>
                <w:rFonts w:ascii="Times New Roman" w:hAnsi="Times New Roman" w:eastAsia="方正仿宋_GBK" w:cs="Times New Roman"/>
              </w:rPr>
              <w:t>1</w:t>
            </w:r>
          </w:p>
        </w:tc>
        <w:tc>
          <w:tcPr>
            <w:tcW w:w="1559" w:type="dxa"/>
            <w:vAlign w:val="center"/>
          </w:tcPr>
          <w:p>
            <w:pPr>
              <w:jc w:val="center"/>
            </w:pPr>
            <w:r>
              <w:rPr>
                <w:rFonts w:ascii="Times New Roman" w:hAnsi="Times New Roman" w:eastAsia="方正仿宋_GBK" w:cs="Times New Roman"/>
              </w:rPr>
              <w:t>专科</w:t>
            </w:r>
            <w:r>
              <w:rPr>
                <w:rFonts w:hint="eastAsia" w:ascii="Times New Roman" w:hAnsi="Times New Roman" w:eastAsia="方正仿宋_GBK" w:cs="Times New Roman"/>
              </w:rPr>
              <w:t>及以上</w:t>
            </w:r>
          </w:p>
        </w:tc>
        <w:tc>
          <w:tcPr>
            <w:tcW w:w="992" w:type="dxa"/>
            <w:vAlign w:val="center"/>
          </w:tcPr>
          <w:p>
            <w:pPr>
              <w:spacing w:line="520" w:lineRule="exact"/>
              <w:jc w:val="center"/>
              <w:rPr>
                <w:rFonts w:ascii="Times New Roman" w:hAnsi="Times New Roman" w:eastAsia="方正仿宋_GBK" w:cs="Times New Roman"/>
              </w:rPr>
            </w:pPr>
            <w:r>
              <w:rPr>
                <w:rFonts w:ascii="Times New Roman" w:hAnsi="Times New Roman" w:eastAsia="方正仿宋_GBK" w:cs="Times New Roman"/>
              </w:rPr>
              <w:t>不限</w:t>
            </w:r>
          </w:p>
        </w:tc>
        <w:tc>
          <w:tcPr>
            <w:tcW w:w="1701" w:type="dxa"/>
            <w:vAlign w:val="center"/>
          </w:tcPr>
          <w:p>
            <w:pPr>
              <w:spacing w:line="520" w:lineRule="exact"/>
              <w:jc w:val="center"/>
              <w:rPr>
                <w:rFonts w:ascii="Times New Roman" w:hAnsi="Times New Roman" w:eastAsia="方正仿宋_GBK" w:cs="Times New Roman"/>
              </w:rPr>
            </w:pPr>
            <w:r>
              <w:rPr>
                <w:rFonts w:hint="eastAsia" w:ascii="Times New Roman" w:hAnsi="Times New Roman" w:eastAsia="方正仿宋_GBK" w:cs="Times New Roman"/>
              </w:rPr>
              <w:t>18周岁以上、</w:t>
            </w:r>
            <w:r>
              <w:rPr>
                <w:rFonts w:ascii="Times New Roman" w:hAnsi="Times New Roman" w:eastAsia="方正仿宋_GBK" w:cs="Times New Roman"/>
              </w:rPr>
              <w:t>35周岁及以下</w:t>
            </w:r>
          </w:p>
        </w:tc>
        <w:tc>
          <w:tcPr>
            <w:tcW w:w="3969" w:type="dxa"/>
            <w:vAlign w:val="center"/>
          </w:tcPr>
          <w:p>
            <w:pPr>
              <w:spacing w:line="520" w:lineRule="exact"/>
              <w:jc w:val="center"/>
              <w:rPr>
                <w:rFonts w:ascii="Times New Roman" w:hAnsi="Times New Roman" w:eastAsia="方正仿宋_GBK" w:cs="Times New Roman"/>
              </w:rPr>
            </w:pPr>
            <w:r>
              <w:rPr>
                <w:rFonts w:hint="eastAsia" w:ascii="Times New Roman" w:hAnsi="Times New Roman" w:eastAsia="方正仿宋_GBK" w:cs="Times New Roman"/>
              </w:rPr>
              <w:t xml:space="preserve"> </w:t>
            </w:r>
            <w:r>
              <w:rPr>
                <w:rFonts w:ascii="Times New Roman" w:hAnsi="Times New Roman" w:eastAsia="方正仿宋_GBK" w:cs="Times New Roman"/>
              </w:rPr>
              <w:t>主要负责失业保险现场接件、网上审核、跨省转移等工作</w:t>
            </w:r>
          </w:p>
        </w:tc>
        <w:tc>
          <w:tcPr>
            <w:tcW w:w="883" w:type="dxa"/>
            <w:vAlign w:val="center"/>
          </w:tcPr>
          <w:p>
            <w:pPr>
              <w:spacing w:line="520" w:lineRule="exact"/>
              <w:jc w:val="center"/>
              <w:rPr>
                <w:rFonts w:ascii="Times New Roman" w:hAnsi="Times New Roman" w:cs="Times New Roma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90" w:type="dxa"/>
            <w:vAlign w:val="center"/>
          </w:tcPr>
          <w:p>
            <w:pPr>
              <w:spacing w:line="520" w:lineRule="exact"/>
              <w:jc w:val="center"/>
              <w:rPr>
                <w:rFonts w:ascii="Times New Roman" w:hAnsi="Times New Roman" w:eastAsia="方正仿宋_GBK" w:cs="Times New Roman"/>
              </w:rPr>
            </w:pPr>
            <w:r>
              <w:rPr>
                <w:rFonts w:ascii="Times New Roman" w:hAnsi="Times New Roman" w:eastAsia="方正仿宋_GBK" w:cs="Times New Roman"/>
              </w:rPr>
              <w:t>3</w:t>
            </w:r>
          </w:p>
        </w:tc>
        <w:tc>
          <w:tcPr>
            <w:tcW w:w="1928" w:type="dxa"/>
            <w:vAlign w:val="center"/>
          </w:tcPr>
          <w:p>
            <w:pPr>
              <w:spacing w:line="520" w:lineRule="exact"/>
              <w:jc w:val="center"/>
              <w:rPr>
                <w:rFonts w:ascii="Times New Roman" w:hAnsi="Times New Roman" w:eastAsia="方正仿宋_GBK" w:cs="Times New Roman"/>
              </w:rPr>
            </w:pPr>
            <w:r>
              <w:rPr>
                <w:rFonts w:ascii="Times New Roman" w:hAnsi="Times New Roman" w:eastAsia="方正仿宋_GBK" w:cs="Times New Roman"/>
              </w:rPr>
              <w:t>重庆市合川区人力资源和社会保障综合行政执法支队</w:t>
            </w:r>
          </w:p>
        </w:tc>
        <w:tc>
          <w:tcPr>
            <w:tcW w:w="1701" w:type="dxa"/>
            <w:vAlign w:val="center"/>
          </w:tcPr>
          <w:p>
            <w:pPr>
              <w:spacing w:line="520" w:lineRule="exact"/>
              <w:jc w:val="center"/>
              <w:rPr>
                <w:rFonts w:ascii="Times New Roman" w:hAnsi="Times New Roman" w:eastAsia="方正仿宋_GBK" w:cs="Times New Roman"/>
              </w:rPr>
            </w:pPr>
            <w:r>
              <w:rPr>
                <w:rFonts w:hint="eastAsia" w:ascii="Times New Roman" w:hAnsi="Times New Roman" w:eastAsia="方正仿宋_GBK" w:cs="Times New Roman"/>
              </w:rPr>
              <w:t>执法辅助岗</w:t>
            </w:r>
          </w:p>
        </w:tc>
        <w:tc>
          <w:tcPr>
            <w:tcW w:w="851" w:type="dxa"/>
            <w:vAlign w:val="center"/>
          </w:tcPr>
          <w:p>
            <w:pPr>
              <w:spacing w:line="520" w:lineRule="exact"/>
              <w:jc w:val="center"/>
              <w:rPr>
                <w:rFonts w:ascii="Times New Roman" w:hAnsi="Times New Roman" w:eastAsia="方正仿宋_GBK" w:cs="Times New Roman"/>
              </w:rPr>
            </w:pPr>
            <w:r>
              <w:rPr>
                <w:rFonts w:ascii="Times New Roman" w:hAnsi="Times New Roman" w:eastAsia="方正仿宋_GBK" w:cs="Times New Roman"/>
              </w:rPr>
              <w:t>3</w:t>
            </w:r>
          </w:p>
        </w:tc>
        <w:tc>
          <w:tcPr>
            <w:tcW w:w="1559" w:type="dxa"/>
            <w:vAlign w:val="center"/>
          </w:tcPr>
          <w:p>
            <w:pPr>
              <w:jc w:val="center"/>
            </w:pPr>
            <w:r>
              <w:rPr>
                <w:rFonts w:ascii="Times New Roman" w:hAnsi="Times New Roman" w:eastAsia="方正仿宋_GBK" w:cs="Times New Roman"/>
              </w:rPr>
              <w:t>专科</w:t>
            </w:r>
            <w:r>
              <w:rPr>
                <w:rFonts w:hint="eastAsia" w:ascii="Times New Roman" w:hAnsi="Times New Roman" w:eastAsia="方正仿宋_GBK" w:cs="Times New Roman"/>
              </w:rPr>
              <w:t>及以上</w:t>
            </w:r>
          </w:p>
        </w:tc>
        <w:tc>
          <w:tcPr>
            <w:tcW w:w="992" w:type="dxa"/>
            <w:vAlign w:val="center"/>
          </w:tcPr>
          <w:p>
            <w:pPr>
              <w:spacing w:line="520" w:lineRule="exact"/>
              <w:jc w:val="center"/>
              <w:rPr>
                <w:rFonts w:ascii="Times New Roman" w:hAnsi="Times New Roman" w:eastAsia="方正仿宋_GBK" w:cs="Times New Roman"/>
              </w:rPr>
            </w:pPr>
            <w:r>
              <w:rPr>
                <w:rFonts w:ascii="Times New Roman" w:hAnsi="Times New Roman" w:eastAsia="方正仿宋_GBK" w:cs="Times New Roman"/>
              </w:rPr>
              <w:t>不限</w:t>
            </w:r>
          </w:p>
        </w:tc>
        <w:tc>
          <w:tcPr>
            <w:tcW w:w="1701" w:type="dxa"/>
            <w:vAlign w:val="center"/>
          </w:tcPr>
          <w:p>
            <w:pPr>
              <w:spacing w:line="520" w:lineRule="exact"/>
              <w:jc w:val="center"/>
              <w:rPr>
                <w:rFonts w:ascii="Times New Roman" w:hAnsi="Times New Roman" w:eastAsia="方正仿宋_GBK" w:cs="Times New Roman"/>
              </w:rPr>
            </w:pPr>
            <w:r>
              <w:rPr>
                <w:rFonts w:hint="eastAsia" w:ascii="Times New Roman" w:hAnsi="Times New Roman" w:eastAsia="方正仿宋_GBK" w:cs="Times New Roman"/>
              </w:rPr>
              <w:t>18周岁以上、</w:t>
            </w:r>
            <w:r>
              <w:rPr>
                <w:rFonts w:ascii="Times New Roman" w:hAnsi="Times New Roman" w:eastAsia="方正仿宋_GBK" w:cs="Times New Roman"/>
              </w:rPr>
              <w:t>35周岁及以下</w:t>
            </w:r>
          </w:p>
        </w:tc>
        <w:tc>
          <w:tcPr>
            <w:tcW w:w="3969" w:type="dxa"/>
            <w:vAlign w:val="center"/>
          </w:tcPr>
          <w:p>
            <w:pPr>
              <w:spacing w:line="520" w:lineRule="exact"/>
              <w:jc w:val="center"/>
              <w:rPr>
                <w:rFonts w:ascii="Times New Roman" w:hAnsi="Times New Roman" w:eastAsia="方正仿宋_GBK" w:cs="Times New Roman"/>
              </w:rPr>
            </w:pPr>
            <w:r>
              <w:rPr>
                <w:rFonts w:ascii="Times New Roman" w:hAnsi="Times New Roman" w:eastAsia="方正仿宋_GBK" w:cs="Times New Roman"/>
              </w:rPr>
              <w:t>主要负责配合劳动关系建设、预警平台建设、调查询问笔录记录等工作</w:t>
            </w:r>
          </w:p>
        </w:tc>
        <w:tc>
          <w:tcPr>
            <w:tcW w:w="883" w:type="dxa"/>
            <w:vAlign w:val="center"/>
          </w:tcPr>
          <w:p>
            <w:pPr>
              <w:spacing w:line="520" w:lineRule="exact"/>
              <w:jc w:val="center"/>
              <w:rPr>
                <w:rFonts w:ascii="Times New Roman" w:hAnsi="Times New Roman" w:cs="Times New Roman"/>
              </w:rPr>
            </w:pPr>
          </w:p>
        </w:tc>
      </w:tr>
    </w:tbl>
    <w:p>
      <w:pPr>
        <w:spacing w:line="520" w:lineRule="exact"/>
        <w:rPr>
          <w:rFonts w:ascii="Times New Roman" w:hAnsi="Times New Roman" w:cs="Times New Roman"/>
        </w:rPr>
      </w:pPr>
    </w:p>
    <w:p>
      <w:pPr>
        <w:spacing w:line="520" w:lineRule="exact"/>
        <w:rPr>
          <w:rFonts w:ascii="Times New Roman" w:hAnsi="Times New Roman" w:cs="Times New Roman"/>
        </w:rPr>
      </w:pPr>
    </w:p>
    <w:p>
      <w:pPr>
        <w:spacing w:line="520" w:lineRule="exact"/>
        <w:rPr>
          <w:rFonts w:ascii="Times New Roman" w:hAnsi="Times New Roman" w:cs="Times New Roman"/>
        </w:rPr>
      </w:pPr>
    </w:p>
    <w:p>
      <w:pPr>
        <w:spacing w:line="520" w:lineRule="exact"/>
        <w:rPr>
          <w:rFonts w:ascii="Times New Roman" w:hAnsi="Times New Roman" w:cs="Times New Roman"/>
        </w:rPr>
        <w:sectPr>
          <w:pgSz w:w="16838" w:h="11906" w:orient="landscape"/>
          <w:pgMar w:top="1797" w:right="1440" w:bottom="1797" w:left="1440" w:header="851" w:footer="992" w:gutter="0"/>
          <w:cols w:space="425" w:num="1"/>
          <w:docGrid w:type="linesAndChars" w:linePitch="312" w:charSpace="0"/>
        </w:sectPr>
      </w:pPr>
    </w:p>
    <w:p>
      <w:pPr>
        <w:pStyle w:val="5"/>
        <w:spacing w:before="0" w:beforeAutospacing="0" w:after="0" w:afterAutospacing="0" w:line="520" w:lineRule="exact"/>
        <w:rPr>
          <w:rFonts w:ascii="方正仿宋_GBK" w:hAnsi="Times New Roman" w:eastAsia="方正仿宋_GBK" w:cs="Times New Roman"/>
          <w:color w:val="000000"/>
          <w:sz w:val="32"/>
          <w:szCs w:val="32"/>
        </w:rPr>
      </w:pPr>
      <w:r>
        <w:rPr>
          <w:rFonts w:hint="eastAsia" w:ascii="方正仿宋_GBK" w:hAnsi="Times New Roman" w:eastAsia="方正仿宋_GBK" w:cs="Times New Roman"/>
          <w:color w:val="000000"/>
          <w:sz w:val="32"/>
          <w:szCs w:val="32"/>
        </w:rPr>
        <w:t>附件2</w:t>
      </w:r>
    </w:p>
    <w:p>
      <w:pPr>
        <w:pStyle w:val="5"/>
        <w:spacing w:before="0" w:beforeAutospacing="0" w:after="0" w:afterAutospacing="0" w:line="520" w:lineRule="exact"/>
        <w:jc w:val="center"/>
        <w:rPr>
          <w:rFonts w:ascii="Times New Roman" w:hAnsi="Times New Roman" w:eastAsia="方正小标宋_GBK" w:cs="Times New Roman"/>
          <w:color w:val="000000"/>
          <w:sz w:val="44"/>
          <w:szCs w:val="44"/>
        </w:rPr>
      </w:pPr>
      <w:r>
        <w:rPr>
          <w:rFonts w:ascii="Times New Roman" w:hAnsi="Times New Roman" w:eastAsia="方正小标宋_GBK" w:cs="Times New Roman"/>
          <w:color w:val="000000"/>
          <w:sz w:val="44"/>
          <w:szCs w:val="44"/>
        </w:rPr>
        <w:t>公开招聘公益性岗位</w:t>
      </w:r>
      <w:r>
        <w:rPr>
          <w:rFonts w:hint="eastAsia" w:ascii="Times New Roman" w:hAnsi="Times New Roman" w:eastAsia="方正小标宋_GBK" w:cs="Times New Roman"/>
          <w:color w:val="000000"/>
          <w:sz w:val="44"/>
          <w:szCs w:val="44"/>
        </w:rPr>
        <w:t>工作</w:t>
      </w:r>
      <w:r>
        <w:rPr>
          <w:rFonts w:ascii="Times New Roman" w:hAnsi="Times New Roman" w:eastAsia="方正小标宋_GBK" w:cs="Times New Roman"/>
          <w:color w:val="000000"/>
          <w:sz w:val="44"/>
          <w:szCs w:val="44"/>
        </w:rPr>
        <w:t>人员报名</w:t>
      </w:r>
      <w:r>
        <w:rPr>
          <w:rFonts w:hint="eastAsia" w:ascii="Times New Roman" w:hAnsi="Times New Roman" w:eastAsia="方正小标宋_GBK" w:cs="Times New Roman"/>
          <w:color w:val="000000"/>
          <w:sz w:val="44"/>
          <w:szCs w:val="44"/>
        </w:rPr>
        <w:t>登记</w:t>
      </w:r>
      <w:r>
        <w:rPr>
          <w:rFonts w:ascii="Times New Roman" w:hAnsi="Times New Roman" w:eastAsia="方正小标宋_GBK" w:cs="Times New Roman"/>
          <w:color w:val="000000"/>
          <w:sz w:val="44"/>
          <w:szCs w:val="44"/>
        </w:rPr>
        <w:t>表</w:t>
      </w:r>
    </w:p>
    <w:p>
      <w:pPr>
        <w:pStyle w:val="5"/>
        <w:spacing w:before="0" w:beforeAutospacing="0" w:after="0" w:afterAutospacing="0" w:line="520" w:lineRule="exact"/>
        <w:ind w:firstLine="140" w:firstLineChars="50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报考</w:t>
      </w:r>
      <w:r>
        <w:rPr>
          <w:rFonts w:hint="eastAsia" w:ascii="Times New Roman" w:hAnsi="Times New Roman" w:cs="Times New Roman"/>
          <w:b/>
          <w:color w:val="000000"/>
          <w:sz w:val="28"/>
          <w:szCs w:val="28"/>
        </w:rPr>
        <w:t>单位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：</w:t>
      </w:r>
      <w:r>
        <w:rPr>
          <w:rFonts w:hint="eastAsia" w:ascii="Times New Roman" w:hAnsi="Times New Roman" w:cs="Times New Roman"/>
          <w:b/>
          <w:color w:val="000000"/>
          <w:sz w:val="28"/>
          <w:szCs w:val="28"/>
        </w:rPr>
        <w:t xml:space="preserve">                         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报考</w:t>
      </w:r>
      <w:r>
        <w:rPr>
          <w:rFonts w:hint="eastAsia" w:ascii="Times New Roman" w:hAnsi="Times New Roman" w:cs="Times New Roman"/>
          <w:b/>
          <w:color w:val="000000"/>
          <w:sz w:val="28"/>
          <w:szCs w:val="28"/>
        </w:rPr>
        <w:t>岗位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：</w:t>
      </w:r>
    </w:p>
    <w:tbl>
      <w:tblPr>
        <w:tblStyle w:val="6"/>
        <w:tblpPr w:leftFromText="180" w:rightFromText="180" w:vertAnchor="text" w:horzAnchor="page" w:tblpXSpec="center" w:tblpY="67"/>
        <w:tblOverlap w:val="never"/>
        <w:tblW w:w="8714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62"/>
        <w:gridCol w:w="49"/>
        <w:gridCol w:w="1187"/>
        <w:gridCol w:w="992"/>
        <w:gridCol w:w="1033"/>
        <w:gridCol w:w="1182"/>
        <w:gridCol w:w="519"/>
        <w:gridCol w:w="677"/>
        <w:gridCol w:w="191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9" w:hRule="exact"/>
          <w:jc w:val="center"/>
        </w:trPr>
        <w:tc>
          <w:tcPr>
            <w:tcW w:w="1211" w:type="dxa"/>
            <w:gridSpan w:val="2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left w:w="28" w:type="dxa"/>
              <w:right w:w="28" w:type="dxa"/>
            </w:tcMar>
            <w:vAlign w:val="center"/>
          </w:tcPr>
          <w:p>
            <w:pPr>
              <w:snapToGrid w:val="0"/>
              <w:spacing w:line="520" w:lineRule="exact"/>
              <w:ind w:left="241" w:hanging="241" w:hangingChars="115"/>
              <w:jc w:val="center"/>
              <w:rPr>
                <w:rFonts w:ascii="方正仿宋_GBK" w:hAnsi="方正仿宋_GBK" w:eastAsia="方正仿宋_GBK" w:cs="方正仿宋_GBK"/>
                <w:color w:val="000000"/>
                <w:szCs w:val="21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szCs w:val="21"/>
              </w:rPr>
              <w:t>姓名</w:t>
            </w:r>
          </w:p>
        </w:tc>
        <w:tc>
          <w:tcPr>
            <w:tcW w:w="11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left w:w="28" w:type="dxa"/>
              <w:right w:w="28" w:type="dxa"/>
            </w:tcMar>
            <w:vAlign w:val="center"/>
          </w:tcPr>
          <w:p>
            <w:pPr>
              <w:snapToGrid w:val="0"/>
              <w:spacing w:line="520" w:lineRule="exact"/>
              <w:jc w:val="center"/>
              <w:rPr>
                <w:rFonts w:ascii="方正仿宋_GBK" w:hAnsi="方正仿宋_GBK" w:eastAsia="方正仿宋_GBK" w:cs="方正仿宋_GBK"/>
                <w:color w:val="000000"/>
                <w:szCs w:val="21"/>
              </w:rPr>
            </w:pPr>
          </w:p>
        </w:tc>
        <w:tc>
          <w:tcPr>
            <w:tcW w:w="9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left w:w="28" w:type="dxa"/>
              <w:right w:w="28" w:type="dxa"/>
            </w:tcMar>
            <w:vAlign w:val="center"/>
          </w:tcPr>
          <w:p>
            <w:pPr>
              <w:snapToGrid w:val="0"/>
              <w:spacing w:line="520" w:lineRule="exact"/>
              <w:jc w:val="center"/>
              <w:rPr>
                <w:rFonts w:ascii="方正仿宋_GBK" w:hAnsi="方正仿宋_GBK" w:eastAsia="方正仿宋_GBK" w:cs="方正仿宋_GBK"/>
                <w:color w:val="000000"/>
                <w:szCs w:val="21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szCs w:val="21"/>
              </w:rPr>
              <w:t>性别</w:t>
            </w:r>
          </w:p>
        </w:tc>
        <w:tc>
          <w:tcPr>
            <w:tcW w:w="10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left w:w="28" w:type="dxa"/>
              <w:right w:w="28" w:type="dxa"/>
            </w:tcMar>
            <w:vAlign w:val="center"/>
          </w:tcPr>
          <w:p>
            <w:pPr>
              <w:snapToGrid w:val="0"/>
              <w:spacing w:line="520" w:lineRule="exact"/>
              <w:jc w:val="center"/>
              <w:rPr>
                <w:rFonts w:ascii="方正仿宋_GBK" w:hAnsi="方正仿宋_GBK" w:eastAsia="方正仿宋_GBK" w:cs="方正仿宋_GBK"/>
                <w:color w:val="000000"/>
                <w:szCs w:val="21"/>
              </w:rPr>
            </w:pPr>
          </w:p>
        </w:tc>
        <w:tc>
          <w:tcPr>
            <w:tcW w:w="11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left w:w="28" w:type="dxa"/>
              <w:right w:w="28" w:type="dxa"/>
            </w:tcMar>
            <w:vAlign w:val="center"/>
          </w:tcPr>
          <w:p>
            <w:pPr>
              <w:snapToGrid w:val="0"/>
              <w:spacing w:line="520" w:lineRule="exact"/>
              <w:jc w:val="center"/>
              <w:rPr>
                <w:rFonts w:ascii="方正仿宋_GBK" w:hAnsi="方正仿宋_GBK" w:eastAsia="方正仿宋_GBK" w:cs="方正仿宋_GBK"/>
                <w:color w:val="000000"/>
                <w:szCs w:val="21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szCs w:val="21"/>
              </w:rPr>
              <w:t>出生年月</w:t>
            </w:r>
          </w:p>
        </w:tc>
        <w:tc>
          <w:tcPr>
            <w:tcW w:w="119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left w:w="28" w:type="dxa"/>
              <w:right w:w="28" w:type="dxa"/>
            </w:tcMar>
            <w:vAlign w:val="center"/>
          </w:tcPr>
          <w:p>
            <w:pPr>
              <w:snapToGrid w:val="0"/>
              <w:spacing w:line="520" w:lineRule="exact"/>
              <w:jc w:val="center"/>
              <w:rPr>
                <w:rFonts w:ascii="方正仿宋_GBK" w:hAnsi="方正仿宋_GBK" w:eastAsia="方正仿宋_GBK" w:cs="方正仿宋_GBK"/>
                <w:color w:val="000000"/>
                <w:szCs w:val="21"/>
              </w:rPr>
            </w:pPr>
          </w:p>
        </w:tc>
        <w:tc>
          <w:tcPr>
            <w:tcW w:w="1913" w:type="dxa"/>
            <w:vMerge w:val="restart"/>
            <w:tcBorders>
              <w:top w:val="single" w:color="auto" w:sz="4" w:space="0"/>
              <w:left w:val="single" w:color="auto" w:sz="4" w:space="0"/>
            </w:tcBorders>
            <w:noWrap/>
            <w:tcMar>
              <w:left w:w="28" w:type="dxa"/>
              <w:right w:w="28" w:type="dxa"/>
            </w:tcMar>
            <w:vAlign w:val="center"/>
          </w:tcPr>
          <w:p>
            <w:pPr>
              <w:snapToGrid w:val="0"/>
              <w:spacing w:line="520" w:lineRule="exact"/>
              <w:rPr>
                <w:rFonts w:ascii="方正仿宋_GBK" w:hAnsi="方正仿宋_GBK" w:eastAsia="方正仿宋_GBK" w:cs="方正仿宋_GBK"/>
                <w:color w:val="000000"/>
                <w:szCs w:val="21"/>
              </w:rPr>
            </w:pPr>
          </w:p>
          <w:p>
            <w:pPr>
              <w:snapToGrid w:val="0"/>
              <w:spacing w:line="520" w:lineRule="exact"/>
              <w:jc w:val="center"/>
              <w:rPr>
                <w:rFonts w:ascii="方正仿宋_GBK" w:hAnsi="方正仿宋_GBK" w:eastAsia="方正仿宋_GBK" w:cs="方正仿宋_GBK"/>
                <w:color w:val="000000"/>
                <w:szCs w:val="21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szCs w:val="21"/>
              </w:rPr>
              <w:t>照</w:t>
            </w:r>
          </w:p>
          <w:p>
            <w:pPr>
              <w:snapToGrid w:val="0"/>
              <w:spacing w:line="520" w:lineRule="exact"/>
              <w:rPr>
                <w:rFonts w:ascii="方正仿宋_GBK" w:hAnsi="方正仿宋_GBK" w:eastAsia="方正仿宋_GBK" w:cs="方正仿宋_GBK"/>
                <w:color w:val="000000"/>
                <w:szCs w:val="21"/>
              </w:rPr>
            </w:pPr>
          </w:p>
          <w:p>
            <w:pPr>
              <w:snapToGrid w:val="0"/>
              <w:spacing w:line="520" w:lineRule="exact"/>
              <w:jc w:val="center"/>
              <w:rPr>
                <w:rFonts w:ascii="方正仿宋_GBK" w:hAnsi="方正仿宋_GBK" w:eastAsia="方正仿宋_GBK" w:cs="方正仿宋_GBK"/>
                <w:color w:val="000000"/>
                <w:szCs w:val="21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szCs w:val="21"/>
              </w:rPr>
              <w:t>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0" w:hRule="exact"/>
          <w:jc w:val="center"/>
        </w:trPr>
        <w:tc>
          <w:tcPr>
            <w:tcW w:w="1211" w:type="dxa"/>
            <w:gridSpan w:val="2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left w:w="28" w:type="dxa"/>
              <w:right w:w="28" w:type="dxa"/>
            </w:tcMar>
            <w:vAlign w:val="center"/>
          </w:tcPr>
          <w:p>
            <w:pPr>
              <w:snapToGrid w:val="0"/>
              <w:spacing w:line="520" w:lineRule="exact"/>
              <w:jc w:val="center"/>
              <w:rPr>
                <w:rFonts w:ascii="方正仿宋_GBK" w:hAnsi="方正仿宋_GBK" w:eastAsia="方正仿宋_GBK" w:cs="方正仿宋_GBK"/>
                <w:color w:val="000000"/>
                <w:szCs w:val="21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szCs w:val="21"/>
              </w:rPr>
              <w:t>民族</w:t>
            </w:r>
          </w:p>
        </w:tc>
        <w:tc>
          <w:tcPr>
            <w:tcW w:w="11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left w:w="28" w:type="dxa"/>
              <w:right w:w="28" w:type="dxa"/>
            </w:tcMar>
            <w:vAlign w:val="center"/>
          </w:tcPr>
          <w:p>
            <w:pPr>
              <w:snapToGrid w:val="0"/>
              <w:spacing w:line="520" w:lineRule="exact"/>
              <w:jc w:val="center"/>
              <w:rPr>
                <w:rFonts w:ascii="方正仿宋_GBK" w:hAnsi="方正仿宋_GBK" w:eastAsia="方正仿宋_GBK" w:cs="方正仿宋_GBK"/>
                <w:color w:val="000000"/>
                <w:szCs w:val="21"/>
              </w:rPr>
            </w:pPr>
          </w:p>
        </w:tc>
        <w:tc>
          <w:tcPr>
            <w:tcW w:w="9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left w:w="28" w:type="dxa"/>
              <w:right w:w="28" w:type="dxa"/>
            </w:tcMar>
            <w:vAlign w:val="center"/>
          </w:tcPr>
          <w:p>
            <w:pPr>
              <w:snapToGrid w:val="0"/>
              <w:spacing w:line="520" w:lineRule="exact"/>
              <w:jc w:val="center"/>
              <w:rPr>
                <w:rFonts w:ascii="方正仿宋_GBK" w:hAnsi="方正仿宋_GBK" w:eastAsia="方正仿宋_GBK" w:cs="方正仿宋_GBK"/>
                <w:color w:val="000000"/>
                <w:szCs w:val="21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szCs w:val="21"/>
              </w:rPr>
              <w:t>籍贯</w:t>
            </w:r>
          </w:p>
        </w:tc>
        <w:tc>
          <w:tcPr>
            <w:tcW w:w="10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left w:w="28" w:type="dxa"/>
              <w:right w:w="28" w:type="dxa"/>
            </w:tcMar>
            <w:vAlign w:val="center"/>
          </w:tcPr>
          <w:p>
            <w:pPr>
              <w:snapToGrid w:val="0"/>
              <w:spacing w:line="520" w:lineRule="exact"/>
              <w:jc w:val="center"/>
              <w:rPr>
                <w:rFonts w:ascii="方正仿宋_GBK" w:hAnsi="方正仿宋_GBK" w:eastAsia="方正仿宋_GBK" w:cs="方正仿宋_GBK"/>
                <w:color w:val="000000"/>
                <w:szCs w:val="21"/>
              </w:rPr>
            </w:pPr>
          </w:p>
        </w:tc>
        <w:tc>
          <w:tcPr>
            <w:tcW w:w="11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left w:w="28" w:type="dxa"/>
              <w:right w:w="28" w:type="dxa"/>
            </w:tcMar>
            <w:vAlign w:val="center"/>
          </w:tcPr>
          <w:p>
            <w:pPr>
              <w:snapToGrid w:val="0"/>
              <w:spacing w:line="520" w:lineRule="exact"/>
              <w:jc w:val="center"/>
              <w:rPr>
                <w:rFonts w:ascii="方正仿宋_GBK" w:hAnsi="方正仿宋_GBK" w:eastAsia="方正仿宋_GBK" w:cs="方正仿宋_GBK"/>
                <w:color w:val="000000"/>
                <w:szCs w:val="21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szCs w:val="21"/>
              </w:rPr>
              <w:t>政治面貌</w:t>
            </w:r>
          </w:p>
        </w:tc>
        <w:tc>
          <w:tcPr>
            <w:tcW w:w="119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left w:w="28" w:type="dxa"/>
              <w:right w:w="28" w:type="dxa"/>
            </w:tcMar>
            <w:vAlign w:val="center"/>
          </w:tcPr>
          <w:p>
            <w:pPr>
              <w:snapToGrid w:val="0"/>
              <w:spacing w:line="520" w:lineRule="exact"/>
              <w:jc w:val="center"/>
              <w:rPr>
                <w:rFonts w:ascii="方正仿宋_GBK" w:hAnsi="方正仿宋_GBK" w:eastAsia="方正仿宋_GBK" w:cs="方正仿宋_GBK"/>
                <w:color w:val="000000"/>
                <w:szCs w:val="21"/>
              </w:rPr>
            </w:pPr>
          </w:p>
        </w:tc>
        <w:tc>
          <w:tcPr>
            <w:tcW w:w="1913" w:type="dxa"/>
            <w:vMerge w:val="continue"/>
            <w:tcBorders>
              <w:left w:val="single" w:color="auto" w:sz="4" w:space="0"/>
            </w:tcBorders>
            <w:noWrap/>
            <w:tcMar>
              <w:left w:w="28" w:type="dxa"/>
              <w:right w:w="28" w:type="dxa"/>
            </w:tcMar>
            <w:vAlign w:val="center"/>
          </w:tcPr>
          <w:p>
            <w:pPr>
              <w:snapToGrid w:val="0"/>
              <w:spacing w:line="520" w:lineRule="exact"/>
              <w:jc w:val="center"/>
              <w:rPr>
                <w:rFonts w:ascii="方正仿宋_GBK" w:hAnsi="方正仿宋_GBK" w:eastAsia="方正仿宋_GBK" w:cs="方正仿宋_GBK"/>
                <w:color w:val="00000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0" w:hRule="exact"/>
          <w:jc w:val="center"/>
        </w:trPr>
        <w:tc>
          <w:tcPr>
            <w:tcW w:w="1211" w:type="dxa"/>
            <w:gridSpan w:val="2"/>
            <w:tcBorders>
              <w:top w:val="single" w:color="auto" w:sz="4" w:space="0"/>
              <w:left w:val="single" w:color="auto" w:sz="2" w:space="0"/>
              <w:bottom w:val="single" w:color="auto" w:sz="4" w:space="0"/>
              <w:right w:val="single" w:color="auto" w:sz="2" w:space="0"/>
            </w:tcBorders>
            <w:noWrap/>
            <w:tcMar>
              <w:left w:w="28" w:type="dxa"/>
              <w:right w:w="28" w:type="dxa"/>
            </w:tcMar>
            <w:vAlign w:val="center"/>
          </w:tcPr>
          <w:p>
            <w:pPr>
              <w:snapToGrid w:val="0"/>
              <w:spacing w:line="520" w:lineRule="exact"/>
              <w:jc w:val="center"/>
              <w:rPr>
                <w:rFonts w:ascii="方正仿宋_GBK" w:hAnsi="方正仿宋_GBK" w:eastAsia="方正仿宋_GBK" w:cs="方正仿宋_GBK"/>
                <w:color w:val="000000"/>
                <w:szCs w:val="21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szCs w:val="21"/>
              </w:rPr>
              <w:t>婚姻状况</w:t>
            </w:r>
          </w:p>
        </w:tc>
        <w:tc>
          <w:tcPr>
            <w:tcW w:w="1187" w:type="dxa"/>
            <w:tcBorders>
              <w:top w:val="single" w:color="auto" w:sz="4" w:space="0"/>
              <w:left w:val="single" w:color="auto" w:sz="2" w:space="0"/>
              <w:bottom w:val="single" w:color="auto" w:sz="4" w:space="0"/>
              <w:right w:val="single" w:color="auto" w:sz="4" w:space="0"/>
            </w:tcBorders>
            <w:noWrap/>
            <w:tcMar>
              <w:left w:w="28" w:type="dxa"/>
              <w:right w:w="28" w:type="dxa"/>
            </w:tcMar>
            <w:vAlign w:val="center"/>
          </w:tcPr>
          <w:p>
            <w:pPr>
              <w:snapToGrid w:val="0"/>
              <w:spacing w:line="520" w:lineRule="exact"/>
              <w:jc w:val="center"/>
              <w:rPr>
                <w:rFonts w:ascii="方正仿宋_GBK" w:hAnsi="方正仿宋_GBK" w:eastAsia="方正仿宋_GBK" w:cs="方正仿宋_GBK"/>
                <w:color w:val="000000"/>
                <w:szCs w:val="21"/>
              </w:rPr>
            </w:pPr>
          </w:p>
        </w:tc>
        <w:tc>
          <w:tcPr>
            <w:tcW w:w="992" w:type="dxa"/>
            <w:tcBorders>
              <w:top w:val="single" w:color="auto" w:sz="4" w:space="0"/>
              <w:left w:val="single" w:color="auto" w:sz="2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napToGrid w:val="0"/>
              <w:spacing w:line="340" w:lineRule="exact"/>
              <w:jc w:val="center"/>
              <w:rPr>
                <w:rFonts w:ascii="方正仿宋_GBK" w:hAnsi="方正仿宋_GBK" w:eastAsia="方正仿宋_GBK" w:cs="方正仿宋_GBK"/>
                <w:color w:val="000000"/>
                <w:szCs w:val="21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szCs w:val="21"/>
              </w:rPr>
              <w:t>参加工作时间</w:t>
            </w:r>
          </w:p>
        </w:tc>
        <w:tc>
          <w:tcPr>
            <w:tcW w:w="1033" w:type="dxa"/>
            <w:tcBorders>
              <w:top w:val="single" w:color="auto" w:sz="4" w:space="0"/>
              <w:left w:val="single" w:color="auto" w:sz="2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snapToGrid w:val="0"/>
              <w:spacing w:line="520" w:lineRule="exact"/>
              <w:jc w:val="center"/>
              <w:rPr>
                <w:rFonts w:ascii="方正仿宋_GBK" w:hAnsi="方正仿宋_GBK" w:eastAsia="方正仿宋_GBK" w:cs="方正仿宋_GBK"/>
                <w:color w:val="000000"/>
                <w:szCs w:val="21"/>
              </w:rPr>
            </w:pPr>
          </w:p>
        </w:tc>
        <w:tc>
          <w:tcPr>
            <w:tcW w:w="11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left w:w="28" w:type="dxa"/>
              <w:right w:w="28" w:type="dxa"/>
            </w:tcMar>
            <w:vAlign w:val="center"/>
          </w:tcPr>
          <w:p>
            <w:pPr>
              <w:snapToGrid w:val="0"/>
              <w:spacing w:line="520" w:lineRule="exact"/>
              <w:ind w:right="-20" w:firstLine="2"/>
              <w:jc w:val="center"/>
              <w:rPr>
                <w:rFonts w:ascii="方正仿宋_GBK" w:hAnsi="方正仿宋_GBK" w:eastAsia="方正仿宋_GBK" w:cs="方正仿宋_GBK"/>
                <w:color w:val="000000"/>
                <w:szCs w:val="21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szCs w:val="21"/>
              </w:rPr>
              <w:t>健康状况</w:t>
            </w:r>
          </w:p>
        </w:tc>
        <w:tc>
          <w:tcPr>
            <w:tcW w:w="119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left w:w="28" w:type="dxa"/>
              <w:right w:w="28" w:type="dxa"/>
            </w:tcMar>
            <w:vAlign w:val="center"/>
          </w:tcPr>
          <w:p>
            <w:pPr>
              <w:snapToGrid w:val="0"/>
              <w:spacing w:line="520" w:lineRule="exact"/>
              <w:jc w:val="center"/>
              <w:rPr>
                <w:rFonts w:ascii="方正仿宋_GBK" w:hAnsi="方正仿宋_GBK" w:eastAsia="方正仿宋_GBK" w:cs="方正仿宋_GBK"/>
                <w:color w:val="000000"/>
                <w:szCs w:val="21"/>
              </w:rPr>
            </w:pPr>
          </w:p>
        </w:tc>
        <w:tc>
          <w:tcPr>
            <w:tcW w:w="1913" w:type="dxa"/>
            <w:vMerge w:val="continue"/>
            <w:tcBorders>
              <w:left w:val="single" w:color="auto" w:sz="4" w:space="0"/>
            </w:tcBorders>
            <w:noWrap/>
            <w:tcMar>
              <w:left w:w="28" w:type="dxa"/>
              <w:right w:w="28" w:type="dxa"/>
            </w:tcMar>
            <w:vAlign w:val="center"/>
          </w:tcPr>
          <w:p>
            <w:pPr>
              <w:snapToGrid w:val="0"/>
              <w:spacing w:line="520" w:lineRule="exact"/>
              <w:jc w:val="center"/>
              <w:rPr>
                <w:rFonts w:ascii="方正仿宋_GBK" w:hAnsi="方正仿宋_GBK" w:eastAsia="方正仿宋_GBK" w:cs="方正仿宋_GBK"/>
                <w:color w:val="00000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1" w:hRule="exact"/>
          <w:jc w:val="center"/>
        </w:trPr>
        <w:tc>
          <w:tcPr>
            <w:tcW w:w="1211" w:type="dxa"/>
            <w:gridSpan w:val="2"/>
            <w:tcBorders>
              <w:top w:val="single" w:color="auto" w:sz="4" w:space="0"/>
              <w:left w:val="single" w:color="auto" w:sz="2" w:space="0"/>
              <w:bottom w:val="single" w:color="auto" w:sz="4" w:space="0"/>
              <w:right w:val="single" w:color="auto" w:sz="2" w:space="0"/>
            </w:tcBorders>
            <w:noWrap/>
            <w:tcMar>
              <w:left w:w="28" w:type="dxa"/>
              <w:right w:w="28" w:type="dxa"/>
            </w:tcMar>
            <w:vAlign w:val="center"/>
          </w:tcPr>
          <w:p>
            <w:pPr>
              <w:snapToGrid w:val="0"/>
              <w:spacing w:line="520" w:lineRule="exact"/>
              <w:jc w:val="center"/>
              <w:rPr>
                <w:rFonts w:ascii="方正仿宋_GBK" w:hAnsi="方正仿宋_GBK" w:eastAsia="方正仿宋_GBK" w:cs="方正仿宋_GBK"/>
                <w:color w:val="000000"/>
                <w:spacing w:val="8"/>
                <w:szCs w:val="21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spacing w:val="8"/>
                <w:szCs w:val="21"/>
              </w:rPr>
              <w:t>户籍地址</w:t>
            </w:r>
          </w:p>
        </w:tc>
        <w:tc>
          <w:tcPr>
            <w:tcW w:w="2179" w:type="dxa"/>
            <w:gridSpan w:val="2"/>
            <w:tcBorders>
              <w:top w:val="single" w:color="auto" w:sz="4" w:space="0"/>
              <w:left w:val="single" w:color="auto" w:sz="2" w:space="0"/>
              <w:bottom w:val="single" w:color="auto" w:sz="4" w:space="0"/>
              <w:right w:val="single" w:color="auto" w:sz="4" w:space="0"/>
            </w:tcBorders>
            <w:noWrap/>
            <w:tcMar>
              <w:left w:w="28" w:type="dxa"/>
              <w:right w:w="28" w:type="dxa"/>
            </w:tcMar>
            <w:vAlign w:val="center"/>
          </w:tcPr>
          <w:p>
            <w:pPr>
              <w:snapToGrid w:val="0"/>
              <w:spacing w:line="520" w:lineRule="exact"/>
              <w:ind w:left="-101" w:right="-101"/>
              <w:jc w:val="center"/>
              <w:rPr>
                <w:rFonts w:ascii="方正仿宋_GBK" w:hAnsi="方正仿宋_GBK" w:eastAsia="方正仿宋_GBK" w:cs="方正仿宋_GBK"/>
                <w:color w:val="000000"/>
                <w:szCs w:val="21"/>
              </w:rPr>
            </w:pPr>
          </w:p>
        </w:tc>
        <w:tc>
          <w:tcPr>
            <w:tcW w:w="1033" w:type="dxa"/>
            <w:tcBorders>
              <w:top w:val="single" w:color="auto" w:sz="4" w:space="0"/>
              <w:left w:val="single" w:color="auto" w:sz="2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spacing w:line="520" w:lineRule="exact"/>
              <w:ind w:left="-101" w:right="-101"/>
              <w:jc w:val="center"/>
              <w:rPr>
                <w:rFonts w:ascii="方正仿宋_GBK" w:hAnsi="方正仿宋_GBK" w:eastAsia="方正仿宋_GBK" w:cs="方正仿宋_GBK"/>
                <w:color w:val="000000"/>
                <w:szCs w:val="21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szCs w:val="21"/>
              </w:rPr>
              <w:t>身份证号码</w:t>
            </w:r>
          </w:p>
          <w:p>
            <w:pPr>
              <w:snapToGrid w:val="0"/>
              <w:spacing w:line="520" w:lineRule="exact"/>
              <w:ind w:left="-101" w:right="-101"/>
              <w:jc w:val="center"/>
              <w:rPr>
                <w:rFonts w:ascii="方正仿宋_GBK" w:hAnsi="方正仿宋_GBK" w:eastAsia="方正仿宋_GBK" w:cs="方正仿宋_GBK"/>
                <w:color w:val="000000"/>
                <w:szCs w:val="21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szCs w:val="21"/>
              </w:rPr>
              <w:t>号码</w:t>
            </w:r>
          </w:p>
        </w:tc>
        <w:tc>
          <w:tcPr>
            <w:tcW w:w="2378" w:type="dxa"/>
            <w:gridSpan w:val="3"/>
            <w:tcBorders>
              <w:top w:val="single" w:color="auto" w:sz="4" w:space="0"/>
              <w:left w:val="single" w:color="auto" w:sz="2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spacing w:line="520" w:lineRule="exact"/>
              <w:jc w:val="center"/>
              <w:rPr>
                <w:rFonts w:ascii="方正仿宋_GBK" w:hAnsi="方正仿宋_GBK" w:eastAsia="方正仿宋_GBK" w:cs="方正仿宋_GBK"/>
                <w:color w:val="000000"/>
                <w:szCs w:val="21"/>
              </w:rPr>
            </w:pPr>
          </w:p>
        </w:tc>
        <w:tc>
          <w:tcPr>
            <w:tcW w:w="1913" w:type="dxa"/>
            <w:vMerge w:val="continue"/>
            <w:tcBorders>
              <w:left w:val="single" w:color="auto" w:sz="4" w:space="0"/>
              <w:bottom w:val="single" w:color="auto" w:sz="4" w:space="0"/>
            </w:tcBorders>
            <w:noWrap/>
            <w:tcMar>
              <w:left w:w="28" w:type="dxa"/>
              <w:right w:w="28" w:type="dxa"/>
            </w:tcMar>
            <w:vAlign w:val="center"/>
          </w:tcPr>
          <w:p>
            <w:pPr>
              <w:spacing w:line="520" w:lineRule="exact"/>
              <w:jc w:val="center"/>
              <w:rPr>
                <w:rFonts w:ascii="方正仿宋_GBK" w:hAnsi="方正仿宋_GBK" w:eastAsia="方正仿宋_GBK" w:cs="方正仿宋_GBK"/>
                <w:color w:val="00000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5" w:hRule="exact"/>
          <w:jc w:val="center"/>
        </w:trPr>
        <w:tc>
          <w:tcPr>
            <w:tcW w:w="1211" w:type="dxa"/>
            <w:gridSpan w:val="2"/>
            <w:tcBorders>
              <w:top w:val="single" w:color="auto" w:sz="4" w:space="0"/>
              <w:left w:val="single" w:color="auto" w:sz="2" w:space="0"/>
              <w:bottom w:val="single" w:color="auto" w:sz="4" w:space="0"/>
              <w:right w:val="single" w:color="auto" w:sz="2" w:space="0"/>
            </w:tcBorders>
            <w:noWrap/>
            <w:tcMar>
              <w:left w:w="28" w:type="dxa"/>
              <w:right w:w="28" w:type="dxa"/>
            </w:tcMar>
            <w:vAlign w:val="center"/>
          </w:tcPr>
          <w:p>
            <w:pPr>
              <w:snapToGrid w:val="0"/>
              <w:spacing w:line="520" w:lineRule="exact"/>
              <w:jc w:val="center"/>
              <w:rPr>
                <w:rFonts w:ascii="方正仿宋_GBK" w:hAnsi="方正仿宋_GBK" w:eastAsia="方正仿宋_GBK" w:cs="方正仿宋_GBK"/>
                <w:color w:val="000000"/>
                <w:spacing w:val="8"/>
                <w:szCs w:val="21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spacing w:val="8"/>
                <w:szCs w:val="21"/>
              </w:rPr>
              <w:t>居住住址</w:t>
            </w:r>
          </w:p>
        </w:tc>
        <w:tc>
          <w:tcPr>
            <w:tcW w:w="7503" w:type="dxa"/>
            <w:gridSpan w:val="7"/>
            <w:tcBorders>
              <w:top w:val="single" w:color="auto" w:sz="4" w:space="0"/>
              <w:left w:val="single" w:color="auto" w:sz="2" w:space="0"/>
              <w:bottom w:val="single" w:color="auto" w:sz="4" w:space="0"/>
            </w:tcBorders>
            <w:noWrap/>
            <w:tcMar>
              <w:left w:w="28" w:type="dxa"/>
              <w:right w:w="28" w:type="dxa"/>
            </w:tcMar>
            <w:vAlign w:val="center"/>
          </w:tcPr>
          <w:p>
            <w:pPr>
              <w:spacing w:line="520" w:lineRule="exact"/>
              <w:jc w:val="center"/>
              <w:rPr>
                <w:rFonts w:ascii="方正仿宋_GBK" w:hAnsi="方正仿宋_GBK" w:eastAsia="方正仿宋_GBK" w:cs="方正仿宋_GBK"/>
                <w:color w:val="00000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9" w:hRule="exact"/>
          <w:jc w:val="center"/>
        </w:trPr>
        <w:tc>
          <w:tcPr>
            <w:tcW w:w="1211" w:type="dxa"/>
            <w:gridSpan w:val="2"/>
            <w:vMerge w:val="restart"/>
            <w:tcBorders>
              <w:top w:val="single" w:color="auto" w:sz="4" w:space="0"/>
              <w:right w:val="single" w:color="auto" w:sz="4" w:space="0"/>
            </w:tcBorders>
            <w:noWrap/>
            <w:tcMar>
              <w:left w:w="28" w:type="dxa"/>
              <w:right w:w="28" w:type="dxa"/>
            </w:tcMar>
            <w:vAlign w:val="center"/>
          </w:tcPr>
          <w:p>
            <w:pPr>
              <w:snapToGrid w:val="0"/>
              <w:spacing w:line="520" w:lineRule="exact"/>
              <w:jc w:val="center"/>
              <w:rPr>
                <w:rFonts w:ascii="方正仿宋_GBK" w:hAnsi="方正仿宋_GBK" w:eastAsia="方正仿宋_GBK" w:cs="方正仿宋_GBK"/>
                <w:color w:val="000000"/>
                <w:szCs w:val="21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szCs w:val="21"/>
              </w:rPr>
              <w:t>学历学位</w:t>
            </w:r>
          </w:p>
        </w:tc>
        <w:tc>
          <w:tcPr>
            <w:tcW w:w="11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left w:w="28" w:type="dxa"/>
              <w:right w:w="28" w:type="dxa"/>
            </w:tcMar>
            <w:vAlign w:val="center"/>
          </w:tcPr>
          <w:p>
            <w:pPr>
              <w:snapToGrid w:val="0"/>
              <w:spacing w:line="520" w:lineRule="exact"/>
              <w:jc w:val="center"/>
              <w:rPr>
                <w:rFonts w:ascii="方正仿宋_GBK" w:hAnsi="方正仿宋_GBK" w:eastAsia="方正仿宋_GBK" w:cs="方正仿宋_GBK"/>
                <w:color w:val="000000"/>
                <w:szCs w:val="21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szCs w:val="21"/>
              </w:rPr>
              <w:t>全日制</w:t>
            </w:r>
          </w:p>
          <w:p>
            <w:pPr>
              <w:snapToGrid w:val="0"/>
              <w:spacing w:line="520" w:lineRule="exact"/>
              <w:jc w:val="center"/>
              <w:rPr>
                <w:rFonts w:ascii="方正仿宋_GBK" w:hAnsi="方正仿宋_GBK" w:eastAsia="方正仿宋_GBK" w:cs="方正仿宋_GBK"/>
                <w:color w:val="000000"/>
                <w:szCs w:val="21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szCs w:val="21"/>
              </w:rPr>
              <w:t>教育</w:t>
            </w:r>
          </w:p>
        </w:tc>
        <w:tc>
          <w:tcPr>
            <w:tcW w:w="202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spacing w:line="520" w:lineRule="exact"/>
              <w:jc w:val="center"/>
              <w:rPr>
                <w:rFonts w:ascii="方正仿宋_GBK" w:hAnsi="方正仿宋_GBK" w:eastAsia="方正仿宋_GBK" w:cs="方正仿宋_GBK"/>
                <w:color w:val="000000"/>
                <w:szCs w:val="21"/>
              </w:rPr>
            </w:pPr>
          </w:p>
        </w:tc>
        <w:tc>
          <w:tcPr>
            <w:tcW w:w="170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left w:w="28" w:type="dxa"/>
              <w:right w:w="28" w:type="dxa"/>
            </w:tcMar>
            <w:vAlign w:val="center"/>
          </w:tcPr>
          <w:p>
            <w:pPr>
              <w:snapToGrid w:val="0"/>
              <w:spacing w:line="520" w:lineRule="exact"/>
              <w:jc w:val="center"/>
              <w:rPr>
                <w:rFonts w:ascii="方正仿宋_GBK" w:hAnsi="方正仿宋_GBK" w:eastAsia="方正仿宋_GBK" w:cs="方正仿宋_GBK"/>
                <w:color w:val="000000"/>
                <w:szCs w:val="21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szCs w:val="21"/>
              </w:rPr>
              <w:t>毕业院校及专业</w:t>
            </w:r>
          </w:p>
        </w:tc>
        <w:tc>
          <w:tcPr>
            <w:tcW w:w="259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noWrap/>
            <w:tcMar>
              <w:left w:w="57" w:type="dxa"/>
              <w:right w:w="57" w:type="dxa"/>
            </w:tcMar>
            <w:vAlign w:val="center"/>
          </w:tcPr>
          <w:p>
            <w:pPr>
              <w:snapToGrid w:val="0"/>
              <w:spacing w:line="520" w:lineRule="exact"/>
              <w:jc w:val="center"/>
              <w:rPr>
                <w:rFonts w:ascii="方正仿宋_GBK" w:hAnsi="方正仿宋_GBK" w:eastAsia="方正仿宋_GBK" w:cs="方正仿宋_GBK"/>
                <w:color w:val="00000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0" w:hRule="exact"/>
          <w:jc w:val="center"/>
        </w:trPr>
        <w:tc>
          <w:tcPr>
            <w:tcW w:w="1211" w:type="dxa"/>
            <w:gridSpan w:val="2"/>
            <w:vMerge w:val="continue"/>
            <w:tcBorders>
              <w:bottom w:val="single" w:color="auto" w:sz="4" w:space="0"/>
              <w:right w:val="single" w:color="auto" w:sz="4" w:space="0"/>
            </w:tcBorders>
            <w:noWrap/>
            <w:tcMar>
              <w:left w:w="28" w:type="dxa"/>
              <w:right w:w="28" w:type="dxa"/>
            </w:tcMar>
            <w:vAlign w:val="center"/>
          </w:tcPr>
          <w:p>
            <w:pPr>
              <w:snapToGrid w:val="0"/>
              <w:spacing w:line="520" w:lineRule="exact"/>
              <w:jc w:val="center"/>
              <w:rPr>
                <w:rFonts w:ascii="方正仿宋_GBK" w:hAnsi="方正仿宋_GBK" w:eastAsia="方正仿宋_GBK" w:cs="方正仿宋_GBK"/>
                <w:color w:val="000000"/>
                <w:szCs w:val="21"/>
              </w:rPr>
            </w:pPr>
          </w:p>
        </w:tc>
        <w:tc>
          <w:tcPr>
            <w:tcW w:w="11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left w:w="28" w:type="dxa"/>
              <w:right w:w="28" w:type="dxa"/>
            </w:tcMar>
            <w:vAlign w:val="center"/>
          </w:tcPr>
          <w:p>
            <w:pPr>
              <w:snapToGrid w:val="0"/>
              <w:spacing w:line="520" w:lineRule="exact"/>
              <w:jc w:val="center"/>
              <w:rPr>
                <w:rFonts w:ascii="方正仿宋_GBK" w:hAnsi="方正仿宋_GBK" w:eastAsia="方正仿宋_GBK" w:cs="方正仿宋_GBK"/>
                <w:color w:val="000000"/>
                <w:szCs w:val="21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szCs w:val="21"/>
              </w:rPr>
              <w:t>在职教育</w:t>
            </w:r>
          </w:p>
        </w:tc>
        <w:tc>
          <w:tcPr>
            <w:tcW w:w="202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spacing w:line="520" w:lineRule="exact"/>
              <w:jc w:val="center"/>
              <w:rPr>
                <w:rFonts w:ascii="方正仿宋_GBK" w:hAnsi="方正仿宋_GBK" w:eastAsia="方正仿宋_GBK" w:cs="方正仿宋_GBK"/>
                <w:color w:val="000000"/>
                <w:szCs w:val="21"/>
              </w:rPr>
            </w:pPr>
          </w:p>
        </w:tc>
        <w:tc>
          <w:tcPr>
            <w:tcW w:w="170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left w:w="28" w:type="dxa"/>
              <w:right w:w="28" w:type="dxa"/>
            </w:tcMar>
            <w:vAlign w:val="center"/>
          </w:tcPr>
          <w:p>
            <w:pPr>
              <w:snapToGrid w:val="0"/>
              <w:spacing w:line="520" w:lineRule="exact"/>
              <w:jc w:val="center"/>
              <w:rPr>
                <w:rFonts w:ascii="方正仿宋_GBK" w:hAnsi="方正仿宋_GBK" w:eastAsia="方正仿宋_GBK" w:cs="方正仿宋_GBK"/>
                <w:color w:val="000000"/>
                <w:szCs w:val="21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szCs w:val="21"/>
              </w:rPr>
              <w:t>毕业院校及专业</w:t>
            </w:r>
          </w:p>
          <w:p>
            <w:pPr>
              <w:snapToGrid w:val="0"/>
              <w:spacing w:line="520" w:lineRule="exact"/>
              <w:jc w:val="center"/>
              <w:rPr>
                <w:rFonts w:hint="eastAsia" w:ascii="方正仿宋_GBK" w:hAnsi="方正仿宋_GBK" w:eastAsia="方正仿宋_GBK" w:cs="方正仿宋_GBK"/>
                <w:color w:val="000000"/>
                <w:szCs w:val="21"/>
              </w:rPr>
            </w:pPr>
          </w:p>
        </w:tc>
        <w:tc>
          <w:tcPr>
            <w:tcW w:w="259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noWrap/>
            <w:tcMar>
              <w:left w:w="57" w:type="dxa"/>
              <w:right w:w="57" w:type="dxa"/>
            </w:tcMar>
            <w:vAlign w:val="center"/>
          </w:tcPr>
          <w:p>
            <w:pPr>
              <w:snapToGrid w:val="0"/>
              <w:spacing w:line="520" w:lineRule="exact"/>
              <w:jc w:val="center"/>
              <w:rPr>
                <w:rFonts w:ascii="方正仿宋_GBK" w:hAnsi="方正仿宋_GBK" w:eastAsia="方正仿宋_GBK" w:cs="方正仿宋_GBK"/>
                <w:color w:val="00000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0" w:hRule="exact"/>
          <w:jc w:val="center"/>
        </w:trPr>
        <w:tc>
          <w:tcPr>
            <w:tcW w:w="1211" w:type="dxa"/>
            <w:gridSpan w:val="2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left w:w="28" w:type="dxa"/>
              <w:right w:w="28" w:type="dxa"/>
            </w:tcMar>
            <w:vAlign w:val="center"/>
          </w:tcPr>
          <w:p>
            <w:pPr>
              <w:snapToGrid w:val="0"/>
              <w:spacing w:line="520" w:lineRule="exact"/>
              <w:jc w:val="center"/>
              <w:rPr>
                <w:rFonts w:ascii="方正仿宋_GBK" w:hAnsi="方正仿宋_GBK" w:eastAsia="方正仿宋_GBK" w:cs="方正仿宋_GBK"/>
                <w:color w:val="000000"/>
                <w:szCs w:val="21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szCs w:val="21"/>
              </w:rPr>
              <w:t>获奖情况</w:t>
            </w:r>
          </w:p>
        </w:tc>
        <w:tc>
          <w:tcPr>
            <w:tcW w:w="7503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noWrap/>
            <w:tcMar>
              <w:left w:w="28" w:type="dxa"/>
              <w:right w:w="28" w:type="dxa"/>
            </w:tcMar>
            <w:vAlign w:val="center"/>
          </w:tcPr>
          <w:p>
            <w:pPr>
              <w:snapToGrid w:val="0"/>
              <w:spacing w:line="520" w:lineRule="exact"/>
              <w:jc w:val="center"/>
              <w:rPr>
                <w:rFonts w:ascii="方正仿宋_GBK" w:hAnsi="方正仿宋_GBK" w:eastAsia="方正仿宋_GBK" w:cs="方正仿宋_GBK"/>
                <w:color w:val="00000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8" w:hRule="exact"/>
          <w:jc w:val="center"/>
        </w:trPr>
        <w:tc>
          <w:tcPr>
            <w:tcW w:w="1211" w:type="dxa"/>
            <w:gridSpan w:val="2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left w:w="28" w:type="dxa"/>
              <w:right w:w="28" w:type="dxa"/>
            </w:tcMar>
            <w:vAlign w:val="center"/>
          </w:tcPr>
          <w:p>
            <w:pPr>
              <w:snapToGrid w:val="0"/>
              <w:spacing w:line="520" w:lineRule="exact"/>
              <w:jc w:val="center"/>
              <w:rPr>
                <w:rFonts w:ascii="方正仿宋_GBK" w:hAnsi="方正仿宋_GBK" w:eastAsia="方正仿宋_GBK" w:cs="方正仿宋_GBK"/>
                <w:color w:val="000000"/>
                <w:szCs w:val="21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szCs w:val="21"/>
              </w:rPr>
              <w:t>电子邮箱</w:t>
            </w:r>
          </w:p>
        </w:tc>
        <w:tc>
          <w:tcPr>
            <w:tcW w:w="3212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noWrap/>
            <w:tcMar>
              <w:left w:w="28" w:type="dxa"/>
              <w:right w:w="28" w:type="dxa"/>
            </w:tcMar>
            <w:vAlign w:val="center"/>
          </w:tcPr>
          <w:p>
            <w:pPr>
              <w:snapToGrid w:val="0"/>
              <w:spacing w:line="520" w:lineRule="exact"/>
              <w:jc w:val="center"/>
              <w:rPr>
                <w:rFonts w:ascii="方正仿宋_GBK" w:hAnsi="方正仿宋_GBK" w:eastAsia="方正仿宋_GBK" w:cs="方正仿宋_GBK"/>
                <w:color w:val="000000"/>
                <w:szCs w:val="21"/>
              </w:rPr>
            </w:pPr>
          </w:p>
        </w:tc>
        <w:tc>
          <w:tcPr>
            <w:tcW w:w="170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noWrap/>
            <w:tcMar>
              <w:left w:w="28" w:type="dxa"/>
              <w:right w:w="28" w:type="dxa"/>
            </w:tcMar>
            <w:vAlign w:val="center"/>
          </w:tcPr>
          <w:p>
            <w:pPr>
              <w:snapToGrid w:val="0"/>
              <w:spacing w:line="520" w:lineRule="exact"/>
              <w:jc w:val="center"/>
              <w:rPr>
                <w:rFonts w:ascii="方正仿宋_GBK" w:hAnsi="方正仿宋_GBK" w:eastAsia="方正仿宋_GBK" w:cs="方正仿宋_GBK"/>
                <w:color w:val="000000"/>
                <w:szCs w:val="21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szCs w:val="21"/>
              </w:rPr>
              <w:t xml:space="preserve">联系电话 </w:t>
            </w:r>
          </w:p>
        </w:tc>
        <w:tc>
          <w:tcPr>
            <w:tcW w:w="259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noWrap/>
            <w:tcMar>
              <w:left w:w="28" w:type="dxa"/>
              <w:right w:w="28" w:type="dxa"/>
            </w:tcMar>
            <w:vAlign w:val="center"/>
          </w:tcPr>
          <w:p>
            <w:pPr>
              <w:snapToGrid w:val="0"/>
              <w:spacing w:line="520" w:lineRule="exact"/>
              <w:jc w:val="center"/>
              <w:rPr>
                <w:rFonts w:ascii="方正仿宋_GBK" w:hAnsi="方正仿宋_GBK" w:eastAsia="方正仿宋_GBK" w:cs="方正仿宋_GBK"/>
                <w:color w:val="00000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54" w:hRule="atLeast"/>
          <w:jc w:val="center"/>
        </w:trPr>
        <w:tc>
          <w:tcPr>
            <w:tcW w:w="1211" w:type="dxa"/>
            <w:gridSpan w:val="2"/>
            <w:tcBorders>
              <w:top w:val="single" w:color="auto" w:sz="4" w:space="0"/>
              <w:right w:val="single" w:color="auto" w:sz="4" w:space="0"/>
            </w:tcBorders>
            <w:noWrap/>
            <w:tcMar>
              <w:left w:w="28" w:type="dxa"/>
              <w:right w:w="28" w:type="dxa"/>
            </w:tcMar>
            <w:vAlign w:val="center"/>
          </w:tcPr>
          <w:p>
            <w:pPr>
              <w:snapToGrid w:val="0"/>
              <w:spacing w:line="520" w:lineRule="exact"/>
              <w:jc w:val="center"/>
              <w:rPr>
                <w:rFonts w:ascii="方正仿宋_GBK" w:hAnsi="方正仿宋_GBK" w:eastAsia="方正仿宋_GBK" w:cs="方正仿宋_GBK"/>
                <w:color w:val="000000"/>
                <w:szCs w:val="21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szCs w:val="21"/>
              </w:rPr>
              <w:t>简历</w:t>
            </w:r>
          </w:p>
          <w:p>
            <w:pPr>
              <w:snapToGrid w:val="0"/>
              <w:spacing w:line="520" w:lineRule="exact"/>
              <w:jc w:val="center"/>
              <w:rPr>
                <w:rFonts w:ascii="方正仿宋_GBK" w:hAnsi="方正仿宋_GBK" w:eastAsia="方正仿宋_GBK" w:cs="方正仿宋_GBK"/>
                <w:color w:val="000000"/>
                <w:szCs w:val="21"/>
              </w:rPr>
            </w:pPr>
          </w:p>
        </w:tc>
        <w:tc>
          <w:tcPr>
            <w:tcW w:w="7503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noWrap/>
            <w:tcMar>
              <w:left w:w="28" w:type="dxa"/>
              <w:right w:w="28" w:type="dxa"/>
            </w:tcMar>
            <w:vAlign w:val="center"/>
          </w:tcPr>
          <w:p>
            <w:pPr>
              <w:snapToGrid w:val="0"/>
              <w:spacing w:line="520" w:lineRule="exact"/>
              <w:ind w:firstLine="1337" w:firstLineChars="637"/>
              <w:jc w:val="center"/>
              <w:rPr>
                <w:rFonts w:ascii="方正仿宋_GBK" w:hAnsi="方正仿宋_GBK" w:eastAsia="方正仿宋_GBK" w:cs="方正仿宋_GBK"/>
                <w:color w:val="000000"/>
                <w:szCs w:val="21"/>
              </w:rPr>
            </w:pPr>
          </w:p>
          <w:p>
            <w:pPr>
              <w:snapToGrid w:val="0"/>
              <w:spacing w:line="520" w:lineRule="exact"/>
              <w:jc w:val="center"/>
              <w:rPr>
                <w:rFonts w:ascii="方正仿宋_GBK" w:hAnsi="方正仿宋_GBK" w:eastAsia="方正仿宋_GBK" w:cs="方正仿宋_GBK"/>
                <w:color w:val="000000"/>
                <w:szCs w:val="21"/>
              </w:rPr>
            </w:pPr>
          </w:p>
          <w:p>
            <w:pPr>
              <w:snapToGrid w:val="0"/>
              <w:spacing w:line="520" w:lineRule="exact"/>
              <w:ind w:firstLine="1337" w:firstLineChars="637"/>
              <w:jc w:val="center"/>
              <w:rPr>
                <w:rFonts w:ascii="方正仿宋_GBK" w:hAnsi="方正仿宋_GBK" w:eastAsia="方正仿宋_GBK" w:cs="方正仿宋_GBK"/>
                <w:color w:val="000000"/>
                <w:szCs w:val="21"/>
              </w:rPr>
            </w:pPr>
          </w:p>
          <w:p>
            <w:pPr>
              <w:snapToGrid w:val="0"/>
              <w:spacing w:line="520" w:lineRule="exact"/>
              <w:ind w:firstLine="1337" w:firstLineChars="637"/>
              <w:jc w:val="center"/>
              <w:rPr>
                <w:rFonts w:ascii="方正仿宋_GBK" w:hAnsi="方正仿宋_GBK" w:eastAsia="方正仿宋_GBK" w:cs="方正仿宋_GBK"/>
                <w:color w:val="000000"/>
                <w:szCs w:val="21"/>
              </w:rPr>
            </w:pPr>
          </w:p>
          <w:p>
            <w:pPr>
              <w:snapToGrid w:val="0"/>
              <w:spacing w:line="520" w:lineRule="exact"/>
              <w:jc w:val="center"/>
              <w:rPr>
                <w:rFonts w:ascii="方正仿宋_GBK" w:hAnsi="方正仿宋_GBK" w:eastAsia="方正仿宋_GBK" w:cs="方正仿宋_GBK"/>
                <w:color w:val="000000"/>
                <w:szCs w:val="21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1879" w:hRule="exact"/>
          <w:jc w:val="center"/>
        </w:trPr>
        <w:tc>
          <w:tcPr>
            <w:tcW w:w="8714" w:type="dxa"/>
            <w:gridSpan w:val="9"/>
            <w:vAlign w:val="center"/>
          </w:tcPr>
          <w:p>
            <w:pPr>
              <w:spacing w:line="420" w:lineRule="exact"/>
              <w:ind w:right="420" w:rightChars="200" w:firstLine="420" w:firstLineChars="200"/>
              <w:jc w:val="center"/>
              <w:rPr>
                <w:rFonts w:ascii="方正仿宋_GBK" w:hAnsi="方正仿宋_GBK" w:eastAsia="方正仿宋_GBK" w:cs="方正仿宋_GBK"/>
                <w:color w:val="000000"/>
                <w:szCs w:val="21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szCs w:val="21"/>
              </w:rPr>
              <w:t>本人确认符合报考岗位所需的资格条件，所填信息真实无误，提供的材料真实有效。如填写有误或不实，本人承诺自动放弃聘用资格，并承担相应法律后果。</w:t>
            </w:r>
          </w:p>
          <w:p>
            <w:pPr>
              <w:spacing w:line="360" w:lineRule="exact"/>
              <w:ind w:right="420" w:rightChars="200" w:firstLine="3780" w:firstLineChars="1800"/>
              <w:jc w:val="center"/>
              <w:rPr>
                <w:rFonts w:ascii="方正仿宋_GBK" w:hAnsi="方正仿宋_GBK" w:eastAsia="方正仿宋_GBK" w:cs="方正仿宋_GBK"/>
                <w:color w:val="000000"/>
                <w:szCs w:val="21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szCs w:val="21"/>
              </w:rPr>
              <w:t xml:space="preserve">                   </w:t>
            </w:r>
          </w:p>
          <w:p>
            <w:pPr>
              <w:spacing w:line="320" w:lineRule="exact"/>
              <w:ind w:right="420" w:rightChars="200" w:firstLine="3780" w:firstLineChars="1800"/>
              <w:jc w:val="center"/>
              <w:rPr>
                <w:rFonts w:ascii="方正仿宋_GBK" w:hAnsi="方正仿宋_GBK" w:eastAsia="方正仿宋_GBK" w:cs="方正仿宋_GBK"/>
                <w:color w:val="000000"/>
                <w:szCs w:val="21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szCs w:val="21"/>
              </w:rPr>
              <w:t xml:space="preserve">                   承诺人：</w:t>
            </w:r>
          </w:p>
          <w:p>
            <w:pPr>
              <w:spacing w:line="320" w:lineRule="exact"/>
              <w:ind w:right="420" w:rightChars="200" w:firstLine="3780" w:firstLineChars="1800"/>
              <w:jc w:val="center"/>
              <w:rPr>
                <w:rFonts w:ascii="方正仿宋_GBK" w:hAnsi="方正仿宋_GBK" w:eastAsia="方正仿宋_GBK" w:cs="方正仿宋_GBK"/>
                <w:color w:val="000000"/>
                <w:szCs w:val="21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szCs w:val="21"/>
              </w:rPr>
              <w:t xml:space="preserve">                         年    月   日</w:t>
            </w:r>
          </w:p>
          <w:p>
            <w:pPr>
              <w:spacing w:line="520" w:lineRule="exact"/>
              <w:ind w:right="420" w:rightChars="200" w:firstLine="3780" w:firstLineChars="1800"/>
              <w:jc w:val="center"/>
              <w:rPr>
                <w:rFonts w:ascii="方正仿宋_GBK" w:hAnsi="方正仿宋_GBK" w:eastAsia="方正仿宋_GBK" w:cs="方正仿宋_GBK"/>
                <w:color w:val="000000"/>
                <w:szCs w:val="21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1836" w:hRule="exact"/>
          <w:jc w:val="center"/>
        </w:trPr>
        <w:tc>
          <w:tcPr>
            <w:tcW w:w="1162" w:type="dxa"/>
            <w:vAlign w:val="center"/>
          </w:tcPr>
          <w:p>
            <w:pPr>
              <w:spacing w:line="520" w:lineRule="exact"/>
              <w:ind w:left="63" w:leftChars="30"/>
              <w:jc w:val="center"/>
              <w:rPr>
                <w:rFonts w:ascii="方正仿宋_GBK" w:hAnsi="方正仿宋_GBK" w:eastAsia="方正仿宋_GBK" w:cs="方正仿宋_GBK"/>
                <w:color w:val="000000"/>
                <w:spacing w:val="-20"/>
                <w:szCs w:val="21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spacing w:val="-20"/>
                <w:szCs w:val="21"/>
              </w:rPr>
              <w:t>报考资格</w:t>
            </w:r>
          </w:p>
          <w:p>
            <w:pPr>
              <w:spacing w:line="520" w:lineRule="exact"/>
              <w:ind w:left="63" w:leftChars="30"/>
              <w:jc w:val="center"/>
              <w:rPr>
                <w:rFonts w:ascii="方正仿宋_GBK" w:hAnsi="方正仿宋_GBK" w:eastAsia="方正仿宋_GBK" w:cs="方正仿宋_GBK"/>
                <w:color w:val="000000"/>
                <w:spacing w:val="-20"/>
                <w:szCs w:val="21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spacing w:val="-20"/>
                <w:szCs w:val="21"/>
              </w:rPr>
              <w:t>审查情况</w:t>
            </w:r>
          </w:p>
        </w:tc>
        <w:tc>
          <w:tcPr>
            <w:tcW w:w="7552" w:type="dxa"/>
            <w:gridSpan w:val="8"/>
            <w:vAlign w:val="bottom"/>
          </w:tcPr>
          <w:p>
            <w:pPr>
              <w:spacing w:line="340" w:lineRule="exact"/>
              <w:ind w:right="499"/>
              <w:jc w:val="center"/>
              <w:rPr>
                <w:rFonts w:ascii="方正仿宋_GBK" w:hAnsi="方正仿宋_GBK" w:eastAsia="方正仿宋_GBK" w:cs="方正仿宋_GBK"/>
                <w:color w:val="000000"/>
                <w:spacing w:val="20"/>
                <w:szCs w:val="21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spacing w:val="20"/>
                <w:szCs w:val="21"/>
              </w:rPr>
              <w:t xml:space="preserve">                                  审查人：</w:t>
            </w:r>
          </w:p>
          <w:p>
            <w:pPr>
              <w:spacing w:line="340" w:lineRule="exact"/>
              <w:ind w:right="499" w:firstLine="5500" w:firstLineChars="2200"/>
              <w:rPr>
                <w:rFonts w:ascii="方正仿宋_GBK" w:hAnsi="方正仿宋_GBK" w:eastAsia="方正仿宋_GBK" w:cs="方正仿宋_GBK"/>
                <w:color w:val="000000"/>
                <w:spacing w:val="20"/>
                <w:szCs w:val="21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spacing w:val="20"/>
                <w:szCs w:val="21"/>
              </w:rPr>
              <w:t>年  月  日</w:t>
            </w:r>
          </w:p>
        </w:tc>
      </w:tr>
    </w:tbl>
    <w:p>
      <w:pPr>
        <w:spacing w:line="520" w:lineRule="exact"/>
        <w:rPr>
          <w:rFonts w:ascii="Times New Roman" w:hAnsi="Times New Roman" w:cs="Times New Roman"/>
        </w:rPr>
      </w:pPr>
      <w:r>
        <w:rPr>
          <w:rFonts w:ascii="Times New Roman" w:hAnsi="Times New Roman" w:eastAsia="宋体" w:cs="Times New Roman"/>
          <w:b/>
          <w:sz w:val="24"/>
          <w:szCs w:val="24"/>
        </w:rPr>
        <w:t>填表说明：请报考人员用签字笔填写报名表，字迹要清晰、工整。</w:t>
      </w:r>
    </w:p>
    <w:sectPr>
      <w:pgSz w:w="11906" w:h="16838"/>
      <w:pgMar w:top="1440" w:right="1797" w:bottom="1440" w:left="179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方正书宋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DejaVu Sans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2000609000000000000"/>
    <w:charset w:val="02"/>
    <w:family w:val="roman"/>
    <w:pitch w:val="default"/>
    <w:sig w:usb0="800000AF" w:usb1="4000204A" w:usb2="00000000" w:usb3="00000000" w:csb0="2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小标宋_GBK">
    <w:panose1 w:val="02000000000000000000"/>
    <w:charset w:val="86"/>
    <w:family w:val="script"/>
    <w:pitch w:val="default"/>
    <w:sig w:usb0="00000001" w:usb1="08000000" w:usb2="00000000" w:usb3="00000000" w:csb0="00040000" w:csb1="00000000"/>
  </w:font>
  <w:font w:name="微软雅黑">
    <w:altName w:val="方正黑体_GBK"/>
    <w:panose1 w:val="020B0503020204020204"/>
    <w:charset w:val="86"/>
    <w:family w:val="swiss"/>
    <w:pitch w:val="default"/>
    <w:sig w:usb0="00000000" w:usb1="00000000" w:usb2="00000016" w:usb3="00000000" w:csb0="0004001F" w:csb1="00000000"/>
  </w:font>
  <w:font w:name="方正仿宋_GBK">
    <w:panose1 w:val="02000000000000000000"/>
    <w:charset w:val="86"/>
    <w:family w:val="script"/>
    <w:pitch w:val="default"/>
    <w:sig w:usb0="00000001" w:usb1="08000000" w:usb2="00000000" w:usb3="00000000" w:csb0="00040000" w:csb1="00000000"/>
  </w:font>
  <w:font w:name="方正黑体_GBK">
    <w:panose1 w:val="02000000000000000000"/>
    <w:charset w:val="86"/>
    <w:family w:val="script"/>
    <w:pitch w:val="default"/>
    <w:sig w:usb0="00000001" w:usb1="08000000" w:usb2="00000000" w:usb3="00000000" w:csb0="00040000" w:csb1="00000000"/>
  </w:font>
  <w:font w:name="方正楷体_GBK">
    <w:panose1 w:val="02000000000000000000"/>
    <w:charset w:val="86"/>
    <w:family w:val="script"/>
    <w:pitch w:val="default"/>
    <w:sig w:usb0="00000001" w:usb1="08000000" w:usb2="00000000" w:usb3="00000000" w:csb0="00040000" w:csb1="00000000"/>
  </w:font>
  <w:font w:name="仿宋">
    <w:altName w:val="方正仿宋_GBK"/>
    <w:panose1 w:val="02010609060101010101"/>
    <w:charset w:val="86"/>
    <w:family w:val="modern"/>
    <w:pitch w:val="default"/>
    <w:sig w:usb0="00000000" w:usb1="00000000" w:usb2="00000016" w:usb3="00000000" w:csb0="00040001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true"/>
  <w:bordersDoNotSurroundFooter w:val="true"/>
  <w:documentProtection w:enforcement="0"/>
  <w:defaultTabStop w:val="420"/>
  <w:drawingGridHorizontalSpacing w:val="105"/>
  <w:drawingGridVerticalSpacing w:val="156"/>
  <w:displayHorizontalDrawingGridEvery w:val="2"/>
  <w:displayVerticalDrawingGridEvery w:val="2"/>
  <w:noPunctuationKerning w:val="true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0664"/>
    <w:rsid w:val="00042A32"/>
    <w:rsid w:val="00086073"/>
    <w:rsid w:val="000870F1"/>
    <w:rsid w:val="00095F97"/>
    <w:rsid w:val="000A1F91"/>
    <w:rsid w:val="000D6C21"/>
    <w:rsid w:val="000E38F2"/>
    <w:rsid w:val="000F2A21"/>
    <w:rsid w:val="001509B3"/>
    <w:rsid w:val="00155DD9"/>
    <w:rsid w:val="001658F8"/>
    <w:rsid w:val="00177D7A"/>
    <w:rsid w:val="00191759"/>
    <w:rsid w:val="001931B2"/>
    <w:rsid w:val="001B55A8"/>
    <w:rsid w:val="001C424A"/>
    <w:rsid w:val="001E2B94"/>
    <w:rsid w:val="00223CA9"/>
    <w:rsid w:val="00242D59"/>
    <w:rsid w:val="00262421"/>
    <w:rsid w:val="00275048"/>
    <w:rsid w:val="00276861"/>
    <w:rsid w:val="002969EE"/>
    <w:rsid w:val="002B04D5"/>
    <w:rsid w:val="002B4328"/>
    <w:rsid w:val="002D5E72"/>
    <w:rsid w:val="002D71A5"/>
    <w:rsid w:val="002F1F94"/>
    <w:rsid w:val="003015A8"/>
    <w:rsid w:val="003041AB"/>
    <w:rsid w:val="00305CE4"/>
    <w:rsid w:val="00317EA5"/>
    <w:rsid w:val="00330E97"/>
    <w:rsid w:val="00345EFA"/>
    <w:rsid w:val="00356F0E"/>
    <w:rsid w:val="003714CD"/>
    <w:rsid w:val="003A1B6D"/>
    <w:rsid w:val="003B7A3E"/>
    <w:rsid w:val="003C79C1"/>
    <w:rsid w:val="003F3482"/>
    <w:rsid w:val="00407438"/>
    <w:rsid w:val="00412E69"/>
    <w:rsid w:val="004365E8"/>
    <w:rsid w:val="0044068B"/>
    <w:rsid w:val="00461C6E"/>
    <w:rsid w:val="00464444"/>
    <w:rsid w:val="004728DB"/>
    <w:rsid w:val="004B622A"/>
    <w:rsid w:val="004B66F6"/>
    <w:rsid w:val="004C3668"/>
    <w:rsid w:val="00512867"/>
    <w:rsid w:val="0053744B"/>
    <w:rsid w:val="00543FF2"/>
    <w:rsid w:val="00554486"/>
    <w:rsid w:val="005B0437"/>
    <w:rsid w:val="005B6258"/>
    <w:rsid w:val="00610B69"/>
    <w:rsid w:val="00625117"/>
    <w:rsid w:val="0064680E"/>
    <w:rsid w:val="006A7F9D"/>
    <w:rsid w:val="006B7498"/>
    <w:rsid w:val="006D2962"/>
    <w:rsid w:val="007048B6"/>
    <w:rsid w:val="007057E8"/>
    <w:rsid w:val="007D32DE"/>
    <w:rsid w:val="007D4D18"/>
    <w:rsid w:val="007E659B"/>
    <w:rsid w:val="007F0566"/>
    <w:rsid w:val="007F31A0"/>
    <w:rsid w:val="00860D11"/>
    <w:rsid w:val="008C06AE"/>
    <w:rsid w:val="008C0879"/>
    <w:rsid w:val="008D2F70"/>
    <w:rsid w:val="00913FEF"/>
    <w:rsid w:val="00922235"/>
    <w:rsid w:val="009A28DD"/>
    <w:rsid w:val="00A12B28"/>
    <w:rsid w:val="00A245BF"/>
    <w:rsid w:val="00A42CCB"/>
    <w:rsid w:val="00A56349"/>
    <w:rsid w:val="00A572B6"/>
    <w:rsid w:val="00A6393A"/>
    <w:rsid w:val="00A96288"/>
    <w:rsid w:val="00AA7892"/>
    <w:rsid w:val="00B26EB9"/>
    <w:rsid w:val="00B568B5"/>
    <w:rsid w:val="00B70C53"/>
    <w:rsid w:val="00B771EB"/>
    <w:rsid w:val="00BB63CA"/>
    <w:rsid w:val="00BE7269"/>
    <w:rsid w:val="00C2616C"/>
    <w:rsid w:val="00C265DE"/>
    <w:rsid w:val="00C320B5"/>
    <w:rsid w:val="00C50664"/>
    <w:rsid w:val="00CA024A"/>
    <w:rsid w:val="00CC6CE5"/>
    <w:rsid w:val="00CD2BE7"/>
    <w:rsid w:val="00D059E3"/>
    <w:rsid w:val="00D354F5"/>
    <w:rsid w:val="00D4054F"/>
    <w:rsid w:val="00D855D7"/>
    <w:rsid w:val="00DA6434"/>
    <w:rsid w:val="00DB7029"/>
    <w:rsid w:val="00DC0362"/>
    <w:rsid w:val="00DC5630"/>
    <w:rsid w:val="00DE1C69"/>
    <w:rsid w:val="00DF4C7D"/>
    <w:rsid w:val="00E064B5"/>
    <w:rsid w:val="00E07BA7"/>
    <w:rsid w:val="00E10FFD"/>
    <w:rsid w:val="00E32305"/>
    <w:rsid w:val="00E6729E"/>
    <w:rsid w:val="00EA1743"/>
    <w:rsid w:val="00EB3DED"/>
    <w:rsid w:val="00EC5CAD"/>
    <w:rsid w:val="00EE281B"/>
    <w:rsid w:val="00EE379F"/>
    <w:rsid w:val="00F008F2"/>
    <w:rsid w:val="00F10CB3"/>
    <w:rsid w:val="00F209B6"/>
    <w:rsid w:val="00F21CE0"/>
    <w:rsid w:val="00F61EC3"/>
    <w:rsid w:val="00F63963"/>
    <w:rsid w:val="00F752A4"/>
    <w:rsid w:val="00FC4ACC"/>
    <w:rsid w:val="02114B5F"/>
    <w:rsid w:val="02346F74"/>
    <w:rsid w:val="024C67FD"/>
    <w:rsid w:val="029F6733"/>
    <w:rsid w:val="037F5D5E"/>
    <w:rsid w:val="048C565B"/>
    <w:rsid w:val="0B2C60E4"/>
    <w:rsid w:val="0C4A5FBD"/>
    <w:rsid w:val="0D7308B2"/>
    <w:rsid w:val="0EBB6A28"/>
    <w:rsid w:val="0FAF0475"/>
    <w:rsid w:val="0FD67B0D"/>
    <w:rsid w:val="106D54FE"/>
    <w:rsid w:val="11F0794D"/>
    <w:rsid w:val="12E51F95"/>
    <w:rsid w:val="12ED2EAC"/>
    <w:rsid w:val="13687A1A"/>
    <w:rsid w:val="14FC18E2"/>
    <w:rsid w:val="16EF6416"/>
    <w:rsid w:val="17E22CC4"/>
    <w:rsid w:val="1919325E"/>
    <w:rsid w:val="1BFC77D7"/>
    <w:rsid w:val="1D4C4ED6"/>
    <w:rsid w:val="1EA25FAC"/>
    <w:rsid w:val="1F0C2906"/>
    <w:rsid w:val="200B0BA0"/>
    <w:rsid w:val="20CB76D8"/>
    <w:rsid w:val="215E5FB5"/>
    <w:rsid w:val="219242F8"/>
    <w:rsid w:val="225F15E0"/>
    <w:rsid w:val="2306516B"/>
    <w:rsid w:val="23DE5E4B"/>
    <w:rsid w:val="25303DE2"/>
    <w:rsid w:val="26F91841"/>
    <w:rsid w:val="2735736F"/>
    <w:rsid w:val="2A84340A"/>
    <w:rsid w:val="2AF369F4"/>
    <w:rsid w:val="2B990DA0"/>
    <w:rsid w:val="2C2D5138"/>
    <w:rsid w:val="2D410D89"/>
    <w:rsid w:val="2E0C46D7"/>
    <w:rsid w:val="2F783B10"/>
    <w:rsid w:val="2F810E37"/>
    <w:rsid w:val="2FCB2D0C"/>
    <w:rsid w:val="30452B92"/>
    <w:rsid w:val="30F571A9"/>
    <w:rsid w:val="32252CE0"/>
    <w:rsid w:val="32DB0F75"/>
    <w:rsid w:val="330315C4"/>
    <w:rsid w:val="33EF6666"/>
    <w:rsid w:val="36276984"/>
    <w:rsid w:val="367058A1"/>
    <w:rsid w:val="377C29B4"/>
    <w:rsid w:val="383D146D"/>
    <w:rsid w:val="38580AE7"/>
    <w:rsid w:val="38D53EED"/>
    <w:rsid w:val="3D7D7DCB"/>
    <w:rsid w:val="3EA71C49"/>
    <w:rsid w:val="401A2FBC"/>
    <w:rsid w:val="41992CC4"/>
    <w:rsid w:val="42173624"/>
    <w:rsid w:val="42EB5666"/>
    <w:rsid w:val="43490098"/>
    <w:rsid w:val="45200CA0"/>
    <w:rsid w:val="45B05B8E"/>
    <w:rsid w:val="46582BB9"/>
    <w:rsid w:val="481463B7"/>
    <w:rsid w:val="48191A35"/>
    <w:rsid w:val="490870D0"/>
    <w:rsid w:val="4A3F652D"/>
    <w:rsid w:val="4A617DE1"/>
    <w:rsid w:val="4C0114FA"/>
    <w:rsid w:val="4D8C5CDC"/>
    <w:rsid w:val="4F9573B2"/>
    <w:rsid w:val="50574018"/>
    <w:rsid w:val="55D5069D"/>
    <w:rsid w:val="565F60FF"/>
    <w:rsid w:val="58B320CA"/>
    <w:rsid w:val="593139FD"/>
    <w:rsid w:val="59B73ADE"/>
    <w:rsid w:val="5AC90DEF"/>
    <w:rsid w:val="5CE52885"/>
    <w:rsid w:val="5CF447AB"/>
    <w:rsid w:val="5D0643E4"/>
    <w:rsid w:val="60C9340E"/>
    <w:rsid w:val="611B2D9D"/>
    <w:rsid w:val="6151655E"/>
    <w:rsid w:val="62171A0F"/>
    <w:rsid w:val="626D407E"/>
    <w:rsid w:val="63554DA1"/>
    <w:rsid w:val="637D3854"/>
    <w:rsid w:val="65897C65"/>
    <w:rsid w:val="66974A9A"/>
    <w:rsid w:val="67AC5CA3"/>
    <w:rsid w:val="6B3C0998"/>
    <w:rsid w:val="6C7C057C"/>
    <w:rsid w:val="6D872730"/>
    <w:rsid w:val="6FDE17B4"/>
    <w:rsid w:val="70BD0406"/>
    <w:rsid w:val="729F541F"/>
    <w:rsid w:val="79AD7130"/>
    <w:rsid w:val="79BA7D8D"/>
    <w:rsid w:val="79D94CA8"/>
    <w:rsid w:val="7AE02B3C"/>
    <w:rsid w:val="7E112F4C"/>
    <w:rsid w:val="7F7A36DF"/>
    <w:rsid w:val="7F933097"/>
    <w:rsid w:val="B7BE1F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7"/>
    <w:semiHidden/>
    <w:unhideWhenUsed/>
    <w:qFormat/>
    <w:uiPriority w:val="99"/>
    <w:rPr>
      <w:sz w:val="18"/>
      <w:szCs w:val="18"/>
    </w:rPr>
  </w:style>
  <w:style w:type="paragraph" w:styleId="3">
    <w:name w:val="footer"/>
    <w:basedOn w:val="1"/>
    <w:link w:val="12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11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Normal (Web)"/>
    <w:basedOn w:val="1"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table" w:styleId="7">
    <w:name w:val="Table Grid"/>
    <w:basedOn w:val="6"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9">
    <w:name w:val="Strong"/>
    <w:basedOn w:val="8"/>
    <w:qFormat/>
    <w:uiPriority w:val="22"/>
    <w:rPr>
      <w:b/>
      <w:bCs/>
    </w:rPr>
  </w:style>
  <w:style w:type="character" w:styleId="10">
    <w:name w:val="Hyperlink"/>
    <w:basedOn w:val="8"/>
    <w:semiHidden/>
    <w:unhideWhenUsed/>
    <w:qFormat/>
    <w:uiPriority w:val="99"/>
    <w:rPr>
      <w:color w:val="0000FF"/>
      <w:u w:val="single"/>
    </w:rPr>
  </w:style>
  <w:style w:type="character" w:customStyle="1" w:styleId="11">
    <w:name w:val="页眉 字符"/>
    <w:basedOn w:val="8"/>
    <w:link w:val="4"/>
    <w:qFormat/>
    <w:uiPriority w:val="99"/>
    <w:rPr>
      <w:sz w:val="18"/>
      <w:szCs w:val="18"/>
    </w:rPr>
  </w:style>
  <w:style w:type="character" w:customStyle="1" w:styleId="12">
    <w:name w:val="页脚 字符"/>
    <w:basedOn w:val="8"/>
    <w:link w:val="3"/>
    <w:qFormat/>
    <w:uiPriority w:val="99"/>
    <w:rPr>
      <w:sz w:val="18"/>
      <w:szCs w:val="18"/>
    </w:rPr>
  </w:style>
  <w:style w:type="paragraph" w:customStyle="1" w:styleId="13">
    <w:name w:val="tit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character" w:customStyle="1" w:styleId="14">
    <w:name w:val="tit1"/>
    <w:basedOn w:val="8"/>
    <w:qFormat/>
    <w:uiPriority w:val="0"/>
  </w:style>
  <w:style w:type="character" w:customStyle="1" w:styleId="15">
    <w:name w:val="con"/>
    <w:basedOn w:val="8"/>
    <w:qFormat/>
    <w:uiPriority w:val="0"/>
  </w:style>
  <w:style w:type="character" w:customStyle="1" w:styleId="16">
    <w:name w:val="cur"/>
    <w:basedOn w:val="8"/>
    <w:qFormat/>
    <w:uiPriority w:val="0"/>
  </w:style>
  <w:style w:type="character" w:customStyle="1" w:styleId="17">
    <w:name w:val="批注框文本 字符"/>
    <w:basedOn w:val="8"/>
    <w:link w:val="2"/>
    <w:semiHidden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微软中国</Company>
  <Pages>7</Pages>
  <Words>418</Words>
  <Characters>2383</Characters>
  <Lines>19</Lines>
  <Paragraphs>5</Paragraphs>
  <TotalTime>1746</TotalTime>
  <ScaleCrop>false</ScaleCrop>
  <LinksUpToDate>false</LinksUpToDate>
  <CharactersWithSpaces>2796</CharactersWithSpaces>
  <Application>WPS Office_11.8.2.10386_F1E327BC-269C-435d-A152-05C5408002CA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2023-03-13T10:23:00Z</dcterms:created>
  <dc:creator>微软用户</dc:creator>
  <cp:lastModifiedBy>user</cp:lastModifiedBy>
  <cp:lastPrinted>2023-04-07T16:12:00Z</cp:lastPrinted>
  <dcterms:modified xsi:type="dcterms:W3CDTF">2023-04-08T10:07:42Z</dcterms:modified>
  <cp:revision>122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2052-11.8.2.10386</vt:lpwstr>
  </property>
</Properties>
</file>